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40" w:rsidRDefault="0014404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bookmarkStart w:id="0" w:name="_GoBack"/>
      <w:bookmarkEnd w:id="0"/>
    </w:p>
    <w:p w:rsidR="00144040" w:rsidRDefault="0014404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144040" w:rsidRDefault="00E37D1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W kregu literatury fantasy - „Hobbit, czyli tam i z powrotem”</w:t>
      </w:r>
    </w:p>
    <w:p w:rsidR="00144040" w:rsidRDefault="00E37D1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Sprawdzian</w:t>
      </w:r>
    </w:p>
    <w:p w:rsidR="00144040" w:rsidRDefault="0014404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144040" w:rsidRDefault="00E37D1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Przeczytaj poniższy fragment powieści „Hobbit, czyli tam i z powrotem”, a następnie wykonaj zadania.</w:t>
      </w:r>
    </w:p>
    <w:p w:rsidR="00144040" w:rsidRDefault="00144040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:rsidR="00144040" w:rsidRPr="00BD63CB" w:rsidRDefault="00E37D13">
      <w:pPr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Nic więc nie podejrzewał Bilbo, gdy owego ranka zobaczył małego staruszka w wysokim, spiczastym, niebieskim kapeluszu, w długim szarym płaszczu przepasanym srebrną szarfą, z długą siwą brodą sięgającą poniżej pasa, obutego w ogromne czarne buty. </w:t>
      </w:r>
    </w:p>
    <w:p w:rsidR="00144040" w:rsidRPr="00BD63CB" w:rsidRDefault="00E37D13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- </w:t>
      </w: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>Dzień d</w:t>
      </w: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>obry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- </w:t>
      </w: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powiedział Bilbo i powiedział to z całym przekonaniem, bo słońce świeciło, a trawa zieleniła się pięknie. </w:t>
      </w:r>
    </w:p>
    <w:p w:rsidR="00144040" w:rsidRPr="00BD63CB" w:rsidRDefault="00E37D13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Gandalf jednak spojrzał na niego spod bujnych, krzaczastych brwi, które sterczały aż poza szerokie rondo kapelusza. </w:t>
      </w:r>
    </w:p>
    <w:p w:rsidR="00144040" w:rsidRPr="00BD63CB" w:rsidRDefault="00E37D13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- </w:t>
      </w: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>Co chcesz przez to powi</w:t>
      </w: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>edzieć?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- </w:t>
      </w: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spytał. 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- </w:t>
      </w: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Czy życzysz mi dobrego dnia, czy oznajmiasz, że dzień jest dobry, niezależnie od tego, co ja o nim myślę; czy sam dobrze się tego ranka czujesz, czy może uważasz, że dzisiaj należy być dobrym? </w:t>
      </w:r>
    </w:p>
    <w:p w:rsidR="00144040" w:rsidRDefault="00E37D13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- </w:t>
      </w: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Wszystko naraz 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- </w:t>
      </w: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rzekł Bilbo. 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(...)</w:t>
      </w:r>
    </w:p>
    <w:p w:rsidR="00144040" w:rsidRPr="00BD63CB" w:rsidRDefault="00E37D13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- </w:t>
      </w: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>Ba</w:t>
      </w: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>rdzo ładnie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- </w:t>
      </w: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powiedział Gandalf. 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- (...) </w:t>
      </w: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Szukam kogoś, kto by zechciał wziąć udział w przygodzie, to znaczy w wyprawie, którą właśnie przygotowuję; bardzo trudno kogoś takiego znaleźć. </w:t>
      </w:r>
    </w:p>
    <w:p w:rsidR="00144040" w:rsidRDefault="00E37D13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- </w:t>
      </w: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>Ja myślę, że trudno! W naszych stronach! My tu jesteśmy naród prost</w:t>
      </w: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y i spokojny, nie potrzeba nam przygód. Przygody! To znaczy: nieprzyjemności, zburzony spokój, brak wygód. Przez takie rzeczy można się spóźnić na obiad. Nie pojmuję, co się w tym komuś może podobać 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- </w:t>
      </w: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>rzekł nasz pan Baggins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. </w:t>
      </w:r>
    </w:p>
    <w:p w:rsidR="00144040" w:rsidRDefault="00144040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:rsidR="00144040" w:rsidRDefault="00E37D13">
      <w:pPr>
        <w:shd w:val="clear" w:color="auto" w:fill="BEBEBE"/>
        <w:tabs>
          <w:tab w:val="left" w:pos="2018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BD63CB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Zadanie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1.</w:t>
      </w:r>
      <w:r w:rsidRPr="00BD63CB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 (0–1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)</w:t>
      </w:r>
    </w:p>
    <w:p w:rsidR="00144040" w:rsidRPr="00BD63CB" w:rsidRDefault="00E37D13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pl-PL"/>
        </w:rPr>
      </w:pPr>
      <w:r w:rsidRPr="00BD63CB">
        <w:rPr>
          <w:rFonts w:ascii="Times New Roman" w:eastAsia="Calibri" w:hAnsi="Times New Roman" w:cs="Times New Roman"/>
          <w:b/>
          <w:iCs/>
          <w:sz w:val="24"/>
          <w:szCs w:val="24"/>
          <w:lang w:val="pl-PL"/>
        </w:rPr>
        <w:t xml:space="preserve">Oceń </w:t>
      </w:r>
      <w:r w:rsidRPr="00BD63CB">
        <w:rPr>
          <w:rFonts w:ascii="Times New Roman" w:eastAsia="Calibri" w:hAnsi="Times New Roman" w:cs="Times New Roman"/>
          <w:b/>
          <w:iCs/>
          <w:sz w:val="24"/>
          <w:szCs w:val="24"/>
          <w:lang w:val="pl-PL"/>
        </w:rPr>
        <w:t>prawdziwość podanych stwierdzeń. Wybierz P, jeśli stwierdzenie jest prawdziwe, albo F – jeśli jest fałszywe.</w:t>
      </w:r>
    </w:p>
    <w:p w:rsidR="00144040" w:rsidRPr="00BD63CB" w:rsidRDefault="00144040">
      <w:pPr>
        <w:rPr>
          <w:rFonts w:ascii="Times New Roman" w:eastAsia="Calibri" w:hAnsi="Times New Roman" w:cs="Times New Roman"/>
          <w:iCs/>
          <w:sz w:val="24"/>
          <w:szCs w:val="24"/>
          <w:lang w:val="pl-PL"/>
        </w:rPr>
      </w:pPr>
    </w:p>
    <w:tbl>
      <w:tblPr>
        <w:tblStyle w:val="Tabela-Siatka61"/>
        <w:tblW w:w="90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792"/>
        <w:gridCol w:w="624"/>
        <w:gridCol w:w="624"/>
      </w:tblGrid>
      <w:tr w:rsidR="00144040">
        <w:trPr>
          <w:trHeight w:val="64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40" w:rsidRDefault="00E37D1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pl-PL"/>
              </w:rPr>
              <w:t>Bilbo oczekiwał wizyty Gandalfa.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40" w:rsidRDefault="00E37D1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40" w:rsidRDefault="00E37D1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F</w:t>
            </w:r>
          </w:p>
        </w:tc>
      </w:tr>
      <w:tr w:rsidR="00144040">
        <w:trPr>
          <w:trHeight w:val="66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40" w:rsidRDefault="00E37D1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pl-PL"/>
              </w:rPr>
              <w:t>Czarodziej Gandalf przedstawił hobbitowi cel swojej wizyty.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40" w:rsidRDefault="00E37D1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40" w:rsidRDefault="00E37D1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F</w:t>
            </w:r>
          </w:p>
        </w:tc>
      </w:tr>
    </w:tbl>
    <w:p w:rsidR="00144040" w:rsidRDefault="00144040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:rsidR="00144040" w:rsidRDefault="00E37D13">
      <w:pPr>
        <w:shd w:val="clear" w:color="auto" w:fill="BEBEBE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Zadanie 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. (0–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>1)</w:t>
      </w:r>
    </w:p>
    <w:p w:rsidR="00144040" w:rsidRDefault="0014404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44040" w:rsidRDefault="00E37D13">
      <w:pPr>
        <w:suppressAutoHyphens/>
        <w:autoSpaceDN w:val="0"/>
        <w:ind w:left="567" w:hanging="567"/>
        <w:jc w:val="both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</w:pPr>
      <w:r w:rsidRPr="00BD63CB"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  <w:t xml:space="preserve">Uzupełnij poniższe zdanie. Wybierz odpowiedź spośród oznaczonych literami A </w:t>
      </w:r>
      <w:r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  <w:t xml:space="preserve">i B </w:t>
      </w:r>
    </w:p>
    <w:p w:rsidR="00144040" w:rsidRDefault="00E37D13">
      <w:pPr>
        <w:suppressAutoHyphens/>
        <w:autoSpaceDN w:val="0"/>
        <w:ind w:left="567" w:hanging="567"/>
        <w:jc w:val="both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</w:pPr>
      <w:r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  <w:t xml:space="preserve">oraz </w:t>
      </w:r>
      <w:r w:rsidRPr="00BD63CB"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  <w:t>odpowiedź spośród oznaczonych literami C i D.</w:t>
      </w:r>
      <w:r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  <w:t xml:space="preserve"> Podkreśl wybrane litery.</w:t>
      </w:r>
    </w:p>
    <w:p w:rsidR="00144040" w:rsidRDefault="00144040">
      <w:pPr>
        <w:suppressAutoHyphens/>
        <w:autoSpaceDN w:val="0"/>
        <w:ind w:left="4245" w:hanging="4245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</w:pPr>
    </w:p>
    <w:p w:rsidR="00144040" w:rsidRDefault="00E37D1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  <w:t>Z wypowiedzi Bilba wynika, że A/B oceniał przygody, ponieważ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C/D.</w:t>
      </w:r>
    </w:p>
    <w:p w:rsidR="00144040" w:rsidRDefault="00144040">
      <w:pPr>
        <w:suppressAutoHyphens/>
        <w:autoSpaceDN w:val="0"/>
        <w:ind w:left="4245" w:hanging="4245"/>
        <w:jc w:val="both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</w:pPr>
    </w:p>
    <w:p w:rsidR="00144040" w:rsidRPr="00BD63CB" w:rsidRDefault="00E37D13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</w:pPr>
      <w:r w:rsidRPr="00BD63C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>A.</w:t>
      </w:r>
      <w:r w:rsidR="00BD63C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 xml:space="preserve"> </w:t>
      </w:r>
      <w:r w:rsidRPr="00BD63C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 xml:space="preserve">pozytywnie </w:t>
      </w:r>
    </w:p>
    <w:p w:rsidR="00144040" w:rsidRPr="00BD63CB" w:rsidRDefault="00E37D13">
      <w:pPr>
        <w:suppressAutoHyphens/>
        <w:autoSpaceDN w:val="0"/>
        <w:ind w:left="3540" w:hanging="3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</w:pPr>
      <w:r w:rsidRPr="00BD63C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pl-PL" w:bidi="hi-IN"/>
        </w:rPr>
        <w:t>B.</w:t>
      </w:r>
      <w:r w:rsidR="00BD63C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pl-PL" w:bidi="hi-IN"/>
        </w:rPr>
        <w:t xml:space="preserve"> </w:t>
      </w:r>
      <w:r w:rsidRPr="00BD63C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>negatywnie</w:t>
      </w:r>
      <w:r w:rsidRPr="00BD63C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ab/>
      </w:r>
      <w:r w:rsidRPr="00BD63C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 xml:space="preserve"> </w:t>
      </w:r>
    </w:p>
    <w:p w:rsidR="00BD63CB" w:rsidRDefault="00BD63CB">
      <w:p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</w:pPr>
      <w:r w:rsidRPr="00BD63C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 xml:space="preserve">C. cenił wygodne życie. </w:t>
      </w:r>
    </w:p>
    <w:p w:rsidR="00144040" w:rsidRDefault="00BD63CB">
      <w:p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</w:pPr>
      <w:r w:rsidRPr="00BD63C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>D. chętnie podejmował ryzyko.</w:t>
      </w:r>
    </w:p>
    <w:p w:rsidR="00BD63CB" w:rsidRDefault="00BD63CB">
      <w:p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</w:pPr>
    </w:p>
    <w:p w:rsidR="00BD63CB" w:rsidRPr="00BD63CB" w:rsidRDefault="00BD63CB">
      <w:pPr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val="pl-PL" w:eastAsia="pl-PL"/>
        </w:rPr>
      </w:pPr>
    </w:p>
    <w:p w:rsidR="00144040" w:rsidRPr="00BD63CB" w:rsidRDefault="00E37D13">
      <w:pPr>
        <w:shd w:val="clear" w:color="auto" w:fill="BEBEBE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BD63CB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lastRenderedPageBreak/>
        <w:t xml:space="preserve">Zadanie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3</w:t>
      </w:r>
      <w:r w:rsidRPr="00BD63CB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. (0–1)</w:t>
      </w:r>
    </w:p>
    <w:p w:rsidR="00144040" w:rsidRPr="00BD63CB" w:rsidRDefault="00144040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144040" w:rsidRDefault="00E37D13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Wypisz z wypowiedzi Bilba 2 określenia potwierdzające jego ocenę przygód. </w:t>
      </w:r>
    </w:p>
    <w:p w:rsidR="00144040" w:rsidRDefault="00E37D13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........................................................................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..........................................................................</w:t>
      </w:r>
    </w:p>
    <w:p w:rsidR="00144040" w:rsidRPr="00BD63CB" w:rsidRDefault="00144040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144040" w:rsidRPr="00BD63CB" w:rsidRDefault="00144040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144040" w:rsidRPr="00BD63CB" w:rsidRDefault="00E37D13">
      <w:pPr>
        <w:shd w:val="clear" w:color="auto" w:fill="BEBEBE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BD63CB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Zadanie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4</w:t>
      </w:r>
      <w:r w:rsidRPr="00BD63CB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. (0–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2</w:t>
      </w:r>
      <w:r w:rsidRPr="00BD63CB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)</w:t>
      </w:r>
    </w:p>
    <w:p w:rsidR="00144040" w:rsidRPr="00BD63CB" w:rsidRDefault="00144040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144040" w:rsidRDefault="00E37D1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4.1. Podkreśl w podanym wypowiedzeniu 3 przymiotniki. </w:t>
      </w:r>
    </w:p>
    <w:p w:rsidR="00144040" w:rsidRDefault="00E37D13">
      <w:pPr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pl-PL"/>
        </w:rPr>
        <w:t>(...)</w:t>
      </w:r>
      <w:r w:rsidRPr="00BD63CB">
        <w:rPr>
          <w:rFonts w:ascii="Times New Roman" w:eastAsia="SimSun" w:hAnsi="Times New Roman" w:cs="Times New Roman"/>
          <w:i/>
          <w:iCs/>
          <w:sz w:val="24"/>
          <w:szCs w:val="24"/>
          <w:lang w:val="pl-PL"/>
        </w:rPr>
        <w:t xml:space="preserve">owego ranka zobaczył małego staruszka w wysokim, spiczastym, niebieskim kapeluszu, w długim szarym płaszczu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val="pl-PL"/>
        </w:rPr>
        <w:t>(...)</w:t>
      </w:r>
    </w:p>
    <w:p w:rsidR="00144040" w:rsidRDefault="00144040">
      <w:pPr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val="pl-PL"/>
        </w:rPr>
      </w:pPr>
    </w:p>
    <w:p w:rsidR="00144040" w:rsidRDefault="00E37D13">
      <w:pPr>
        <w:suppressAutoHyphens/>
        <w:autoSpaceDN w:val="0"/>
        <w:ind w:left="567" w:hanging="567"/>
        <w:jc w:val="both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4.2. </w:t>
      </w:r>
      <w:r w:rsidRPr="00BD63CB"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  <w:t xml:space="preserve">Uzupełnij poniższe zdanie. Wybierz odpowiedź spośród oznaczonych literami A </w:t>
      </w:r>
      <w:r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  <w:t xml:space="preserve">i B </w:t>
      </w:r>
    </w:p>
    <w:p w:rsidR="00144040" w:rsidRDefault="00E37D13">
      <w:pPr>
        <w:suppressAutoHyphens/>
        <w:autoSpaceDN w:val="0"/>
        <w:ind w:left="567" w:hanging="567"/>
        <w:jc w:val="both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</w:pPr>
      <w:r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  <w:t xml:space="preserve">oraz </w:t>
      </w:r>
      <w:r w:rsidRPr="00BD63CB"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  <w:t>odpowiedź spośród oznaczonych literami C i D.</w:t>
      </w:r>
      <w:r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  <w:t xml:space="preserve"> Podkreśl wybrane litery.</w:t>
      </w:r>
    </w:p>
    <w:p w:rsidR="00144040" w:rsidRDefault="00144040">
      <w:pPr>
        <w:suppressAutoHyphens/>
        <w:autoSpaceDN w:val="0"/>
        <w:ind w:left="4245" w:hanging="4245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</w:pPr>
    </w:p>
    <w:p w:rsidR="00144040" w:rsidRDefault="00E37D1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MS Mincho" w:hAnsi="Times New Roman" w:cs="Times New Roman"/>
          <w:bCs/>
          <w:kern w:val="3"/>
          <w:sz w:val="24"/>
          <w:szCs w:val="24"/>
          <w:lang w:val="pl-PL" w:bidi="hi-IN"/>
        </w:rPr>
        <w:t xml:space="preserve">Podkreślone przez Ciebie przymiotniki pełnią w wypowiedzeniu funkcję </w:t>
      </w:r>
      <w:r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  <w:t>A/B</w:t>
      </w:r>
      <w:r>
        <w:rPr>
          <w:rFonts w:ascii="Times New Roman" w:eastAsia="MS Mincho" w:hAnsi="Times New Roman" w:cs="Times New Roman"/>
          <w:bCs/>
          <w:kern w:val="3"/>
          <w:sz w:val="24"/>
          <w:szCs w:val="24"/>
          <w:lang w:val="pl-PL" w:bidi="hi-IN"/>
        </w:rPr>
        <w:t>,ponieważ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C/D.</w:t>
      </w:r>
    </w:p>
    <w:p w:rsidR="00144040" w:rsidRDefault="00144040">
      <w:pPr>
        <w:suppressAutoHyphens/>
        <w:autoSpaceDN w:val="0"/>
        <w:ind w:left="4245" w:hanging="4245"/>
        <w:jc w:val="both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</w:pPr>
    </w:p>
    <w:p w:rsidR="00144040" w:rsidRPr="00BD63CB" w:rsidRDefault="00E37D13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</w:pPr>
      <w:r w:rsidRPr="00BD63C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>A.</w:t>
      </w:r>
      <w:r w:rsidR="00BD63C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 xml:space="preserve"> </w:t>
      </w:r>
      <w:r w:rsidRPr="00BD63C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 xml:space="preserve">podmiotu </w:t>
      </w:r>
    </w:p>
    <w:p w:rsidR="00144040" w:rsidRPr="00BD63CB" w:rsidRDefault="00E37D13">
      <w:pPr>
        <w:suppressAutoHyphens/>
        <w:autoSpaceDN w:val="0"/>
        <w:ind w:left="3540" w:hanging="3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</w:pPr>
      <w:r w:rsidRPr="00BD63C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>B.</w:t>
      </w:r>
      <w:r w:rsidRPr="00BD63C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 xml:space="preserve"> przydawki</w:t>
      </w:r>
      <w:r w:rsidRPr="00BD63C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 xml:space="preserve"> </w:t>
      </w:r>
    </w:p>
    <w:p w:rsidR="00144040" w:rsidRDefault="00BD63CB">
      <w:pPr>
        <w:contextualSpacing/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</w:pPr>
      <w:r w:rsidRPr="00BD63C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>C. określają cechy zewnętrzne bohatera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>.</w:t>
      </w:r>
    </w:p>
    <w:p w:rsidR="00BD63CB" w:rsidRDefault="00BD63CB">
      <w:pPr>
        <w:contextualSpacing/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</w:pPr>
      <w:r w:rsidRPr="00BD63C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>D. informują o wykonawcy czynności.</w:t>
      </w:r>
    </w:p>
    <w:p w:rsidR="00BD63CB" w:rsidRDefault="00BD63CB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144040" w:rsidRDefault="00E37D13">
      <w:pPr>
        <w:shd w:val="clear" w:color="auto" w:fill="BEBEBE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BD63CB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Zadanie 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>5</w:t>
      </w:r>
      <w:r w:rsidRPr="00BD63CB">
        <w:rPr>
          <w:rFonts w:ascii="Times New Roman" w:eastAsia="Calibri" w:hAnsi="Times New Roman" w:cs="Times New Roman"/>
          <w:b/>
          <w:sz w:val="24"/>
          <w:szCs w:val="24"/>
          <w:lang w:val="pl-PL"/>
        </w:rPr>
        <w:t>. (0–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>2)</w:t>
      </w:r>
    </w:p>
    <w:p w:rsidR="00144040" w:rsidRDefault="00144040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144040" w:rsidRDefault="00E37D13">
      <w:pPr>
        <w:suppressAutoHyphens/>
        <w:autoSpaceDN w:val="0"/>
        <w:ind w:left="567" w:hanging="567"/>
        <w:jc w:val="both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</w:pPr>
      <w:r w:rsidRPr="00BD63CB"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  <w:t xml:space="preserve">Uzupełnij poniższe zdanie. Wybierz odpowiedź spośród oznaczonych literami A </w:t>
      </w:r>
      <w:r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  <w:t xml:space="preserve">i B </w:t>
      </w:r>
    </w:p>
    <w:p w:rsidR="00144040" w:rsidRDefault="00E37D13">
      <w:pPr>
        <w:suppressAutoHyphens/>
        <w:autoSpaceDN w:val="0"/>
        <w:ind w:left="567" w:hanging="567"/>
        <w:jc w:val="both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</w:pPr>
      <w:r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  <w:t xml:space="preserve">oraz </w:t>
      </w:r>
      <w:r w:rsidRPr="00BD63CB"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  <w:t>odpowiedź spośród oznaczonych literami C i D.</w:t>
      </w:r>
      <w:r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  <w:t xml:space="preserve"> Podkreśl wybrane litery.</w:t>
      </w:r>
    </w:p>
    <w:p w:rsidR="00144040" w:rsidRDefault="00144040">
      <w:pPr>
        <w:suppressAutoHyphens/>
        <w:autoSpaceDN w:val="0"/>
        <w:ind w:left="4245" w:hanging="4245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</w:pPr>
    </w:p>
    <w:p w:rsidR="00144040" w:rsidRDefault="00E37D1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  <w:t xml:space="preserve">5.1. Wypowiedzi Bilba będące wykrzyknieniami </w:t>
      </w:r>
      <w:r w:rsidRPr="00BD63CB">
        <w:rPr>
          <w:rFonts w:ascii="Times New Roman" w:eastAsia="SimSun" w:hAnsi="Times New Roman" w:cs="Times New Roman"/>
          <w:i/>
          <w:iCs/>
          <w:sz w:val="24"/>
          <w:szCs w:val="24"/>
          <w:lang w:val="pl-PL"/>
        </w:rPr>
        <w:t xml:space="preserve">W naszych stronach!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val="pl-PL"/>
        </w:rPr>
        <w:t xml:space="preserve">(...) </w:t>
      </w:r>
      <w:r w:rsidRPr="00BD63CB">
        <w:rPr>
          <w:rFonts w:ascii="Times New Roman" w:eastAsia="SimSun" w:hAnsi="Times New Roman" w:cs="Times New Roman"/>
          <w:i/>
          <w:iCs/>
          <w:sz w:val="24"/>
          <w:szCs w:val="24"/>
          <w:lang w:val="pl-PL"/>
        </w:rPr>
        <w:t>Przygody!</w:t>
      </w:r>
      <w:r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  <w:t xml:space="preserve">są A/B, ponieważ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C/D. </w:t>
      </w:r>
    </w:p>
    <w:p w:rsidR="00144040" w:rsidRDefault="00144040">
      <w:pPr>
        <w:suppressAutoHyphens/>
        <w:autoSpaceDN w:val="0"/>
        <w:ind w:left="4245" w:hanging="4245"/>
        <w:jc w:val="both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</w:pPr>
    </w:p>
    <w:p w:rsidR="00144040" w:rsidRPr="00BD63CB" w:rsidRDefault="00BD63CB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 xml:space="preserve">A. zdaniami pojedynczymi </w:t>
      </w:r>
    </w:p>
    <w:p w:rsidR="00144040" w:rsidRPr="00BD63CB" w:rsidRDefault="00E37D13">
      <w:pPr>
        <w:suppressAutoHyphens/>
        <w:autoSpaceDN w:val="0"/>
        <w:ind w:left="3540" w:hanging="3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</w:pPr>
      <w:r w:rsidRPr="00BD63C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>B.</w:t>
      </w:r>
      <w:r w:rsidRPr="00BD63C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 xml:space="preserve"> równoważnikami zdań</w:t>
      </w:r>
      <w:r w:rsidRPr="00BD63C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 xml:space="preserve"> </w:t>
      </w:r>
    </w:p>
    <w:p w:rsidR="00144040" w:rsidRDefault="00BD63CB">
      <w:pPr>
        <w:suppressAutoHyphens/>
        <w:autoSpaceDN w:val="0"/>
        <w:ind w:left="3540" w:hanging="3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</w:pPr>
      <w:r w:rsidRPr="00BD63C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>C.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 xml:space="preserve"> </w:t>
      </w:r>
      <w:r w:rsidRPr="00BD63C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>nie zawierają orzeczenia.</w:t>
      </w:r>
    </w:p>
    <w:p w:rsidR="00BD63CB" w:rsidRDefault="00BD63CB">
      <w:pPr>
        <w:suppressAutoHyphens/>
        <w:autoSpaceDN w:val="0"/>
        <w:ind w:left="3540" w:hanging="3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</w:pPr>
      <w:r w:rsidRPr="00BD63C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>D. zawierają jedno orzeczenie.</w:t>
      </w:r>
    </w:p>
    <w:p w:rsidR="00BD63CB" w:rsidRPr="00BD63CB" w:rsidRDefault="00BD63CB">
      <w:pPr>
        <w:suppressAutoHyphens/>
        <w:autoSpaceDN w:val="0"/>
        <w:ind w:left="3540" w:hanging="3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</w:pPr>
    </w:p>
    <w:p w:rsidR="00144040" w:rsidRPr="00BD63CB" w:rsidRDefault="00E37D13">
      <w:pPr>
        <w:suppressAutoHyphens/>
        <w:autoSpaceDN w:val="0"/>
        <w:ind w:left="3540" w:hanging="354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pl-PL" w:bidi="hi-IN"/>
        </w:rPr>
      </w:pPr>
      <w:r w:rsidRPr="00BD63C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pl-PL" w:bidi="hi-IN"/>
        </w:rPr>
        <w:t>5.2. Napisz, jaką funkcję pełnią te wykrzyknienia w wypowiedzi bohatera.</w:t>
      </w:r>
    </w:p>
    <w:p w:rsidR="00144040" w:rsidRPr="00BD63CB" w:rsidRDefault="00144040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144040" w:rsidRPr="00BD63CB" w:rsidRDefault="00E37D13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BD63CB">
        <w:rPr>
          <w:rFonts w:ascii="Times New Roman" w:eastAsia="Calibri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………………………………………………………………………………………………...…</w:t>
      </w:r>
    </w:p>
    <w:p w:rsidR="00144040" w:rsidRPr="00BD63CB" w:rsidRDefault="00144040">
      <w:pPr>
        <w:suppressAutoHyphens/>
        <w:autoSpaceDN w:val="0"/>
        <w:ind w:left="3540" w:hanging="3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</w:pPr>
    </w:p>
    <w:p w:rsidR="00144040" w:rsidRDefault="00144040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144040" w:rsidRPr="00BD63CB" w:rsidRDefault="00E37D13">
      <w:pPr>
        <w:shd w:val="clear" w:color="auto" w:fill="BEBEBE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BD63CB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Zadanie 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>6</w:t>
      </w:r>
      <w:r w:rsidRPr="00BD63CB">
        <w:rPr>
          <w:rFonts w:ascii="Times New Roman" w:eastAsia="Calibri" w:hAnsi="Times New Roman" w:cs="Times New Roman"/>
          <w:b/>
          <w:sz w:val="24"/>
          <w:szCs w:val="24"/>
          <w:lang w:val="pl-PL"/>
        </w:rPr>
        <w:t>. (0–3)</w:t>
      </w:r>
    </w:p>
    <w:p w:rsidR="00144040" w:rsidRPr="00BD63CB" w:rsidRDefault="00E37D13">
      <w:pPr>
        <w:tabs>
          <w:tab w:val="left" w:pos="139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val="pl-PL" w:eastAsia="pl-PL"/>
        </w:rPr>
      </w:pPr>
      <w:r w:rsidRPr="00BD63C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Napisz w imieniu Gandalfa ogłoszenie o wyprawie krasnoludów. </w:t>
      </w:r>
      <w:r w:rsidRPr="00BD63C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Użyj dwóch argumentów</w:t>
      </w:r>
      <w:r w:rsidRPr="00BD63C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 xml:space="preserve"> zachęcających zainteresowanych do udziału w tym przedsięwzięciu.</w:t>
      </w:r>
    </w:p>
    <w:p w:rsidR="00144040" w:rsidRPr="00BD63CB" w:rsidRDefault="00144040">
      <w:pPr>
        <w:tabs>
          <w:tab w:val="left" w:pos="139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</w:p>
    <w:p w:rsidR="00144040" w:rsidRPr="00BD63CB" w:rsidRDefault="00E37D13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BD63CB">
        <w:rPr>
          <w:rFonts w:ascii="Times New Roman" w:eastAsia="Calibri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………………………………………………………………………………………………...…</w:t>
      </w:r>
    </w:p>
    <w:p w:rsidR="00144040" w:rsidRPr="00BD63CB" w:rsidRDefault="00144040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144040" w:rsidRPr="00BD63CB" w:rsidRDefault="00E37D13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BD63CB">
        <w:rPr>
          <w:rFonts w:ascii="Times New Roman" w:eastAsia="Calibri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………………………………………………………………………………………………...…</w:t>
      </w:r>
    </w:p>
    <w:p w:rsidR="00144040" w:rsidRPr="00BD63CB" w:rsidRDefault="00144040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144040" w:rsidRPr="00BD63CB" w:rsidRDefault="00E37D13">
      <w:pPr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BD63CB">
        <w:rPr>
          <w:rFonts w:ascii="Times New Roman" w:eastAsia="Calibri" w:hAnsi="Times New Roman"/>
          <w:sz w:val="24"/>
          <w:szCs w:val="24"/>
          <w:lang w:val="pl-PL"/>
        </w:rPr>
        <w:t>………………………………………………………………………………………………...…</w:t>
      </w:r>
    </w:p>
    <w:p w:rsidR="00144040" w:rsidRPr="00BD63CB" w:rsidRDefault="00144040">
      <w:pPr>
        <w:jc w:val="both"/>
        <w:rPr>
          <w:rFonts w:ascii="Times New Roman" w:eastAsia="Calibri" w:hAnsi="Times New Roman"/>
          <w:sz w:val="24"/>
          <w:szCs w:val="24"/>
          <w:lang w:val="pl-PL"/>
        </w:rPr>
      </w:pPr>
    </w:p>
    <w:p w:rsidR="00144040" w:rsidRPr="00BD63CB" w:rsidRDefault="00E37D13">
      <w:pPr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BD63CB">
        <w:rPr>
          <w:rFonts w:ascii="Times New Roman" w:eastAsia="Calibri" w:hAnsi="Times New Roman"/>
          <w:sz w:val="24"/>
          <w:szCs w:val="24"/>
          <w:lang w:val="pl-PL"/>
        </w:rPr>
        <w:lastRenderedPageBreak/>
        <w:t>………………………………………………………………………………………………...…</w:t>
      </w:r>
    </w:p>
    <w:p w:rsidR="00144040" w:rsidRPr="00BD63CB" w:rsidRDefault="00144040">
      <w:pPr>
        <w:jc w:val="both"/>
        <w:rPr>
          <w:rFonts w:ascii="Times New Roman" w:eastAsia="Calibri" w:hAnsi="Times New Roman"/>
          <w:sz w:val="24"/>
          <w:szCs w:val="24"/>
          <w:lang w:val="pl-PL"/>
        </w:rPr>
      </w:pPr>
    </w:p>
    <w:p w:rsidR="00144040" w:rsidRPr="00BD63CB" w:rsidRDefault="00E37D13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BD63CB">
        <w:rPr>
          <w:rFonts w:ascii="Times New Roman" w:eastAsia="Calibri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………………………………………………………………………………………………...…</w:t>
      </w:r>
    </w:p>
    <w:p w:rsidR="00144040" w:rsidRPr="00BD63CB" w:rsidRDefault="00144040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144040" w:rsidRPr="00BD63CB" w:rsidRDefault="00E37D13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BD63CB">
        <w:rPr>
          <w:rFonts w:ascii="Times New Roman" w:eastAsia="Calibri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………………………………………………………………………………………………...…</w:t>
      </w:r>
    </w:p>
    <w:p w:rsidR="00144040" w:rsidRPr="00BD63CB" w:rsidRDefault="00144040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144040" w:rsidRDefault="00E37D1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D63CB">
        <w:rPr>
          <w:rFonts w:ascii="Times New Roman" w:eastAsia="Calibri" w:hAnsi="Times New Roman"/>
          <w:sz w:val="24"/>
          <w:szCs w:val="24"/>
          <w:lang w:val="pl-PL"/>
        </w:rPr>
        <w:t>………………………………………………………………………………………………...…</w:t>
      </w:r>
    </w:p>
    <w:p w:rsidR="00144040" w:rsidRDefault="00E37D1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Przeczytaj fragment lektury i wykonaj zadania.</w:t>
      </w:r>
    </w:p>
    <w:p w:rsidR="00144040" w:rsidRDefault="0014404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144040" w:rsidRPr="00BD63CB" w:rsidRDefault="00E37D13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Gandalf pociągnął hobbita do namiotu. </w:t>
      </w:r>
    </w:p>
    <w:p w:rsidR="00144040" w:rsidRPr="00BD63CB" w:rsidRDefault="00E37D13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- </w:t>
      </w: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Przyprowadzam ci go, Thorinie 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- </w:t>
      </w: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>powiedział wchodząc do wnętrza. W namiocie bowiem spoczywał na łożu Thorin, broczący krwią z wielu ran, a jego pokłuta zbroja i wyszcze</w:t>
      </w: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>rbiony topór leżały obok na ziemi. Gdy Bilbo podszedł blisko,</w:t>
      </w:r>
      <w:r w:rsidRPr="00BD63CB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/>
        </w:rPr>
        <w:t xml:space="preserve"> ranny </w:t>
      </w: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otworzył oczy. </w:t>
      </w:r>
    </w:p>
    <w:p w:rsidR="00144040" w:rsidRDefault="00E37D13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- </w:t>
      </w: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>Żegnaj, zacny złodzieju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- </w:t>
      </w: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rzekł. 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- </w:t>
      </w: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Odchodzę do wielkiego domu, by zasiąść wśród przodków i oczekiwać, aż świat się odrodzi. Porzucam srebro i złoto idąc do krainy, gdzie te skarby nie mają wartości, chcę tedy rozstać się z tobą w przyjaźni 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(...). </w:t>
      </w:r>
    </w:p>
    <w:p w:rsidR="00144040" w:rsidRPr="00BD63CB" w:rsidRDefault="00E37D13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>Bilbo przejęty żalem ukląkł na jedno kolano</w:t>
      </w: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. </w:t>
      </w:r>
    </w:p>
    <w:p w:rsidR="00144040" w:rsidRPr="00BD63CB" w:rsidRDefault="00E37D13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- </w:t>
      </w: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Żegnaj, Królu spod Góry! 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- </w:t>
      </w: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>powiedział.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-</w:t>
      </w: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Gorzki to koniec naszej wyprawy! Nie ma tak wielkiej góry złota, która by opłaciła tę stratę. Ale rad jestem, że dzieliłem z wami niebezpieczeństwa, to zaszczyt, na który żaden Baggins nigdy nie zasłużył. </w:t>
      </w:r>
    </w:p>
    <w:p w:rsidR="00144040" w:rsidRDefault="00E37D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- </w:t>
      </w: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>Ty</w:t>
      </w: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zasłużyłeś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- </w:t>
      </w: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>rzekł Thorin.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-</w:t>
      </w: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Więcej dobrego tkwi w tobie, niż sam się  domyślasz, synu miłego Zachodu. Masz odwagę i rozum połączone ze sobą we właściwej mierze. Świat byłby weselszy, gdyby więcej jego mieszkańców tak jak ty ceniło dobre jadło, zabawę i ś</w:t>
      </w: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piew wyżej niż górę złota. </w:t>
      </w:r>
    </w:p>
    <w:p w:rsidR="00144040" w:rsidRPr="00BD63CB" w:rsidRDefault="00144040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144040" w:rsidRPr="00BD63CB" w:rsidRDefault="00E37D13">
      <w:pPr>
        <w:shd w:val="clear" w:color="auto" w:fill="BEBEBE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BD63C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Zadanie </w:t>
      </w:r>
      <w:r w:rsidRPr="00BD63C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7</w:t>
      </w:r>
      <w:r w:rsidRPr="00BD63C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. (0–</w:t>
      </w:r>
      <w:r w:rsidRPr="00BD63C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1</w:t>
      </w:r>
      <w:r w:rsidRPr="00BD63C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)</w:t>
      </w:r>
    </w:p>
    <w:p w:rsidR="00144040" w:rsidRPr="00BD63CB" w:rsidRDefault="0014404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144040" w:rsidRDefault="00E37D1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63C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Na k</w:t>
      </w:r>
      <w:r w:rsidRPr="00BD63C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tóre z podanych niżej </w:t>
      </w:r>
      <w:r w:rsidRPr="00BD63C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pytań</w:t>
      </w:r>
      <w:r w:rsidRPr="00BD63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  <w:t>nie można znaleźć odpowiedzi</w:t>
      </w:r>
      <w:r w:rsidRPr="00BD63C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w powyższym fragmencie?</w:t>
      </w:r>
      <w:r w:rsidRPr="00BD63C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Wybierz właściwą odpowiedź spośród podanych.</w:t>
      </w:r>
    </w:p>
    <w:p w:rsidR="00144040" w:rsidRDefault="00144040">
      <w:pPr>
        <w:rPr>
          <w:rFonts w:ascii="Times New Roman" w:eastAsia="Calibri" w:hAnsi="Times New Roman" w:cs="Times New Roman"/>
          <w:sz w:val="24"/>
          <w:szCs w:val="24"/>
        </w:rPr>
      </w:pPr>
    </w:p>
    <w:p w:rsidR="00144040" w:rsidRDefault="00E37D13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zh-CN" w:eastAsia="pl-PL"/>
        </w:rPr>
      </w:pPr>
      <w:r w:rsidRPr="00BD63C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Dlaczego Thorinowi zależało na spotkaniu z hobbitem?</w:t>
      </w:r>
    </w:p>
    <w:p w:rsidR="00144040" w:rsidRDefault="00E37D13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zh-CN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 jakich okolicznościach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Thorin został ranny?</w:t>
      </w:r>
    </w:p>
    <w:p w:rsidR="00144040" w:rsidRDefault="00E37D13">
      <w:pPr>
        <w:numPr>
          <w:ilvl w:val="0"/>
          <w:numId w:val="1"/>
        </w:numPr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zh-CN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Jak hobbit ocenił konsekwencje wyprawy?</w:t>
      </w:r>
    </w:p>
    <w:p w:rsidR="00144040" w:rsidRDefault="00E37D13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zh-CN" w:eastAsia="pl-PL"/>
        </w:rPr>
      </w:pPr>
      <w:r w:rsidRPr="00BD63C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W jaki sposób Thorin ocenił hobbita?</w:t>
      </w:r>
    </w:p>
    <w:p w:rsidR="00144040" w:rsidRDefault="00144040">
      <w:pPr>
        <w:contextualSpacing/>
        <w:rPr>
          <w:rFonts w:ascii="Times New Roman" w:eastAsia="Calibri" w:hAnsi="Times New Roman" w:cs="Times New Roman"/>
          <w:sz w:val="24"/>
          <w:szCs w:val="24"/>
          <w:lang w:val="zh-CN"/>
        </w:rPr>
      </w:pPr>
    </w:p>
    <w:p w:rsidR="00144040" w:rsidRPr="00BD63CB" w:rsidRDefault="00E37D13">
      <w:pPr>
        <w:shd w:val="clear" w:color="auto" w:fill="BEBEBE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BD63CB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Zadanie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8</w:t>
      </w:r>
      <w:r w:rsidRPr="00BD63CB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. (0–1)</w:t>
      </w:r>
    </w:p>
    <w:p w:rsidR="00144040" w:rsidRPr="00BD63CB" w:rsidRDefault="00144040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144040" w:rsidRDefault="00E37D13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Podaj wyraz bliskoznaczny, którym można zastąpić podkreślony w wypowiedzeniu przymiotnik. </w:t>
      </w:r>
    </w:p>
    <w:p w:rsidR="00144040" w:rsidRDefault="00E37D13">
      <w:pPr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pl-PL"/>
        </w:rPr>
      </w:pPr>
      <w:r w:rsidRPr="00BD63CB">
        <w:rPr>
          <w:rFonts w:ascii="Times New Roman" w:eastAsia="SimSun" w:hAnsi="Times New Roman" w:cs="Times New Roman"/>
          <w:i/>
          <w:iCs/>
          <w:sz w:val="24"/>
          <w:szCs w:val="24"/>
          <w:u w:val="single"/>
          <w:lang w:val="pl-PL"/>
        </w:rPr>
        <w:t>Gorzki</w:t>
      </w:r>
      <w:r w:rsidRPr="00BD63CB">
        <w:rPr>
          <w:rFonts w:ascii="Times New Roman" w:eastAsia="SimSun" w:hAnsi="Times New Roman" w:cs="Times New Roman"/>
          <w:i/>
          <w:iCs/>
          <w:sz w:val="24"/>
          <w:szCs w:val="24"/>
          <w:lang w:val="pl-PL"/>
        </w:rPr>
        <w:t xml:space="preserve"> to koniec naszej wyprawy!</w:t>
      </w:r>
    </w:p>
    <w:p w:rsidR="00144040" w:rsidRDefault="00E37D13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..................................................................................................................................................</w:t>
      </w:r>
    </w:p>
    <w:p w:rsidR="00144040" w:rsidRPr="00BD63CB" w:rsidRDefault="00144040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144040" w:rsidRPr="00BD63CB" w:rsidRDefault="00144040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144040" w:rsidRDefault="00E37D13">
      <w:pPr>
        <w:shd w:val="clear" w:color="auto" w:fill="BEBEBE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BD63CB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Zadanie 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>9</w:t>
      </w:r>
      <w:r w:rsidRPr="00BD63CB">
        <w:rPr>
          <w:rFonts w:ascii="Times New Roman" w:eastAsia="Calibri" w:hAnsi="Times New Roman" w:cs="Times New Roman"/>
          <w:b/>
          <w:sz w:val="24"/>
          <w:szCs w:val="24"/>
          <w:lang w:val="pl-PL"/>
        </w:rPr>
        <w:t>. (0–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>1)</w:t>
      </w:r>
    </w:p>
    <w:p w:rsidR="00144040" w:rsidRPr="00BD63CB" w:rsidRDefault="0014404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144040" w:rsidRPr="00BD63CB" w:rsidRDefault="00E37D1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BD63C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Dokończ zdanie. Wybierz właściwą odpowiedź spośród podanych.</w:t>
      </w:r>
    </w:p>
    <w:p w:rsidR="00144040" w:rsidRPr="00BD63CB" w:rsidRDefault="0014404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144040" w:rsidRDefault="00E37D1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Z rozmowy bohaterów wynika,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 że największą wartość stanowi dla nich </w:t>
      </w:r>
    </w:p>
    <w:p w:rsidR="00144040" w:rsidRPr="00BD63CB" w:rsidRDefault="00144040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144040" w:rsidRDefault="00E37D13">
      <w:pPr>
        <w:numPr>
          <w:ilvl w:val="0"/>
          <w:numId w:val="2"/>
        </w:numPr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zh-CN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złoto.</w:t>
      </w:r>
    </w:p>
    <w:p w:rsidR="00144040" w:rsidRDefault="00E37D13">
      <w:pPr>
        <w:numPr>
          <w:ilvl w:val="0"/>
          <w:numId w:val="2"/>
        </w:numPr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zh-CN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lastRenderedPageBreak/>
        <w:t>przyjaźń.</w:t>
      </w:r>
    </w:p>
    <w:p w:rsidR="00144040" w:rsidRDefault="00E37D13">
      <w:pPr>
        <w:numPr>
          <w:ilvl w:val="0"/>
          <w:numId w:val="2"/>
        </w:numPr>
        <w:ind w:left="284" w:hanging="284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zabawa.</w:t>
      </w:r>
    </w:p>
    <w:p w:rsidR="00144040" w:rsidRDefault="00E37D13">
      <w:pPr>
        <w:numPr>
          <w:ilvl w:val="0"/>
          <w:numId w:val="2"/>
        </w:numPr>
        <w:ind w:left="284" w:hanging="284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radość.</w:t>
      </w:r>
    </w:p>
    <w:p w:rsidR="00144040" w:rsidRDefault="00144040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144040" w:rsidRDefault="00E37D13">
      <w:pPr>
        <w:shd w:val="clear" w:color="auto" w:fill="BEBEBE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Zadanie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10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 (0–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144040" w:rsidRDefault="0014404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144040" w:rsidRDefault="00E37D13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Czy zgadzasz się z opinią Thorina o hobbicie wyrażoną w słowach: </w:t>
      </w:r>
      <w:r w:rsidRPr="00BD63CB">
        <w:rPr>
          <w:rFonts w:ascii="Times New Roman" w:eastAsia="SimSun" w:hAnsi="Times New Roman" w:cs="Times New Roman"/>
          <w:i/>
          <w:iCs/>
          <w:sz w:val="24"/>
          <w:szCs w:val="24"/>
          <w:lang w:val="pl-PL"/>
        </w:rPr>
        <w:t>Więcej dobrego tkwi w tobie, niż sam się  domyślasz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val="pl-PL"/>
        </w:rPr>
        <w:t xml:space="preserve">.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Przedstaw swoje stanowisko i uzasadnij je,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odwołując się do treści całej lektury. W uzasadnieniu przywołaj dwie sytuacje z powieści.</w:t>
      </w:r>
    </w:p>
    <w:p w:rsidR="00144040" w:rsidRDefault="00144040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144040" w:rsidRDefault="00E37D13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Stanowisko: .................................................................................................................................</w:t>
      </w:r>
    </w:p>
    <w:p w:rsidR="00144040" w:rsidRDefault="00144040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144040" w:rsidRDefault="00E37D13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Uzasadnienie: ........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......................................................................................................................</w:t>
      </w:r>
    </w:p>
    <w:p w:rsidR="00144040" w:rsidRDefault="00144040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144040" w:rsidRDefault="00E37D13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144040" w:rsidRDefault="00144040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144040" w:rsidRDefault="00E37D13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................................................</w:t>
      </w:r>
    </w:p>
    <w:p w:rsidR="00144040" w:rsidRDefault="00144040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144040" w:rsidRDefault="00E37D13">
      <w:pPr>
        <w:shd w:val="clear" w:color="auto" w:fill="BEBEBE"/>
        <w:tabs>
          <w:tab w:val="left" w:pos="2018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BD63CB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Zadanie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11.</w:t>
      </w:r>
      <w:r w:rsidRPr="00BD63CB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 (0–1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)</w:t>
      </w:r>
    </w:p>
    <w:p w:rsidR="00144040" w:rsidRPr="00BD63CB" w:rsidRDefault="00E37D13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pl-PL"/>
        </w:rPr>
      </w:pPr>
      <w:r w:rsidRPr="00BD63CB">
        <w:rPr>
          <w:rFonts w:ascii="Times New Roman" w:eastAsia="Calibri" w:hAnsi="Times New Roman" w:cs="Times New Roman"/>
          <w:b/>
          <w:iCs/>
          <w:sz w:val="24"/>
          <w:szCs w:val="24"/>
          <w:lang w:val="pl-PL"/>
        </w:rPr>
        <w:t>Oceń prawdziwość podanych stwierdzeń. Wybierz P, jeśli stwierdzenie jest prawdziwe, albo F – jeśli jest fałszywe.</w:t>
      </w:r>
    </w:p>
    <w:p w:rsidR="00144040" w:rsidRPr="00BD63CB" w:rsidRDefault="00144040">
      <w:pPr>
        <w:rPr>
          <w:rFonts w:ascii="Times New Roman" w:eastAsia="Calibri" w:hAnsi="Times New Roman" w:cs="Times New Roman"/>
          <w:iCs/>
          <w:sz w:val="24"/>
          <w:szCs w:val="24"/>
          <w:lang w:val="pl-PL"/>
        </w:rPr>
      </w:pPr>
    </w:p>
    <w:tbl>
      <w:tblPr>
        <w:tblStyle w:val="Tabela-Siatka61"/>
        <w:tblW w:w="90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792"/>
        <w:gridCol w:w="624"/>
        <w:gridCol w:w="624"/>
      </w:tblGrid>
      <w:tr w:rsidR="00144040">
        <w:trPr>
          <w:trHeight w:val="64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40" w:rsidRDefault="00E37D1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pl-PL"/>
              </w:rPr>
              <w:t xml:space="preserve">W wypowiedzeniu: </w:t>
            </w:r>
            <w:r w:rsidRPr="00BD63C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pl-PL"/>
              </w:rPr>
              <w:t>Żegnaj, Królu spod Góry!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przecinek oddziela rzeczownik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pl-PL"/>
              </w:rPr>
              <w:t>w wołaczu od pozostałej części zdania.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40" w:rsidRDefault="00E37D1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40" w:rsidRDefault="00E37D1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F</w:t>
            </w:r>
          </w:p>
        </w:tc>
      </w:tr>
      <w:tr w:rsidR="00144040">
        <w:trPr>
          <w:trHeight w:val="66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40" w:rsidRDefault="00E37D1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 xml:space="preserve">W zdaniu: </w:t>
            </w:r>
            <w:r w:rsidRPr="00BD63C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pl-PL"/>
              </w:rPr>
              <w:t xml:space="preserve">Gdy Bilbo podszedł blisko, ranny otworzył oczy. </w:t>
            </w: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pl-PL"/>
              </w:rPr>
              <w:t>p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 xml:space="preserve">rzecinek oddziela zdania składowe w zdaniu złożonym podrzędnie.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40" w:rsidRDefault="00E37D1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40" w:rsidRDefault="00E37D1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F</w:t>
            </w:r>
          </w:p>
        </w:tc>
      </w:tr>
    </w:tbl>
    <w:p w:rsidR="00144040" w:rsidRDefault="00144040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144040" w:rsidRDefault="00144040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144040" w:rsidRDefault="00E37D13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val="pl-PL"/>
        </w:rPr>
        <w:t>Przeczytaj podany fragment i wykonaj zadania.</w:t>
      </w:r>
    </w:p>
    <w:p w:rsidR="00144040" w:rsidRPr="00BD63CB" w:rsidRDefault="00E37D13">
      <w:pPr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Bard wydzielił sporo złota dla władcy Miasta nad Jeziorem i hojnie wynagrodził swoją świtę oraz przyjaciół. 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(...)</w:t>
      </w: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Do hobbita rzekł: </w:t>
      </w:r>
    </w:p>
    <w:p w:rsidR="00144040" w:rsidRPr="00BD63CB" w:rsidRDefault="00E37D13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- </w:t>
      </w: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Ten skarb należy do ciebie tak samo jak do mnie, chociaż stare umowy nie dadzą się oczywiście utrzymać w mocy, skoro tak </w:t>
      </w: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>wielu jest uczestników walki i zwycięstwa, którzy mogliby rościć sobie prawa do nagrody. Mimo że gotów byłeś wyrzec się swojej części, nie chciałbym, żeby sprawdziły się słowa Thorina, których zresztą żałował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, </w:t>
      </w: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>że niewiele się wzbogacisz na spółce z nami. P</w:t>
      </w: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ragnę cię wynagrodzić hojniej niż innych. </w:t>
      </w:r>
    </w:p>
    <w:p w:rsidR="00144040" w:rsidRPr="00BD63CB" w:rsidRDefault="00E37D13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- </w:t>
      </w: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To bardzo pięknie z twojej strony 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-</w:t>
      </w: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rzekł Bilbo 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-</w:t>
      </w: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ale doprawdy odetchnąłem z ulgą, kiedy się pozbyłem myśli o tym. Jakżebym przewiózł skarb do swego kraju nie narażając się po drodze na walki i morderstwa? Nie m</w:t>
      </w: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am też pojęcia, co zrobiłbym z nim w domu. Lepiej z pewnością, żeby został w twoich rękach. </w:t>
      </w:r>
    </w:p>
    <w:p w:rsidR="00144040" w:rsidRPr="00BD63CB" w:rsidRDefault="00E37D13">
      <w:pPr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 w:rsidRPr="00BD63CB">
        <w:rPr>
          <w:rFonts w:ascii="Times New Roman" w:eastAsia="SimSun" w:hAnsi="Times New Roman" w:cs="Times New Roman"/>
          <w:sz w:val="24"/>
          <w:szCs w:val="24"/>
          <w:lang w:val="pl-PL"/>
        </w:rPr>
        <w:t>W końcu zgodził się przyjąć tylko dwie małe skrzynki, jedną ze złotem, drugą ze srebrem, ważące tak niewiele, że silny kucyk mógł je udźwignąć.</w:t>
      </w:r>
    </w:p>
    <w:p w:rsidR="00144040" w:rsidRPr="00BD63CB" w:rsidRDefault="00144040">
      <w:pPr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:rsidR="00144040" w:rsidRDefault="00E37D13">
      <w:pPr>
        <w:shd w:val="clear" w:color="auto" w:fill="BEBEBE"/>
        <w:tabs>
          <w:tab w:val="left" w:pos="2018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BD63CB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Zadanie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12.</w:t>
      </w:r>
      <w:r w:rsidRPr="00BD63CB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 (0–1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)</w:t>
      </w:r>
    </w:p>
    <w:p w:rsidR="00144040" w:rsidRPr="00BD63CB" w:rsidRDefault="00E37D13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pl-PL"/>
        </w:rPr>
      </w:pPr>
      <w:r w:rsidRPr="00BD63CB">
        <w:rPr>
          <w:rFonts w:ascii="Times New Roman" w:eastAsia="Calibri" w:hAnsi="Times New Roman" w:cs="Times New Roman"/>
          <w:b/>
          <w:iCs/>
          <w:sz w:val="24"/>
          <w:szCs w:val="24"/>
          <w:lang w:val="pl-PL"/>
        </w:rPr>
        <w:t>Oceń prawdziwość podanych stwierdzeń. Wybierz P, jeśli stwierdzenie jest prawdziwe, albo F – jeśli jest fałszywe.</w:t>
      </w:r>
    </w:p>
    <w:p w:rsidR="00144040" w:rsidRPr="00BD63CB" w:rsidRDefault="00144040">
      <w:pPr>
        <w:rPr>
          <w:rFonts w:ascii="Times New Roman" w:eastAsia="Calibri" w:hAnsi="Times New Roman" w:cs="Times New Roman"/>
          <w:iCs/>
          <w:sz w:val="24"/>
          <w:szCs w:val="24"/>
          <w:lang w:val="pl-PL"/>
        </w:rPr>
      </w:pPr>
    </w:p>
    <w:tbl>
      <w:tblPr>
        <w:tblStyle w:val="Tabela-Siatka61"/>
        <w:tblW w:w="90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792"/>
        <w:gridCol w:w="624"/>
        <w:gridCol w:w="624"/>
      </w:tblGrid>
      <w:tr w:rsidR="00144040">
        <w:trPr>
          <w:trHeight w:val="64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40" w:rsidRDefault="00E37D1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pl-PL"/>
              </w:rPr>
              <w:t>Z fragmentu wynika, że Bard nie doceniał udziału Bilba w wyprawie krasnoludów.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40" w:rsidRDefault="00E37D1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40" w:rsidRDefault="00E37D1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F</w:t>
            </w:r>
          </w:p>
        </w:tc>
      </w:tr>
      <w:tr w:rsidR="00144040">
        <w:trPr>
          <w:trHeight w:val="66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40" w:rsidRDefault="00E37D1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pl-PL"/>
              </w:rPr>
              <w:lastRenderedPageBreak/>
              <w:t xml:space="preserve">Zachowanie Bilba świadczy o tym, że hobbit zmienił się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pl-PL"/>
              </w:rPr>
              <w:t>pod wpływem przeżyć.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40" w:rsidRDefault="00E37D1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40" w:rsidRDefault="00E37D1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F</w:t>
            </w:r>
          </w:p>
        </w:tc>
      </w:tr>
    </w:tbl>
    <w:p w:rsidR="00144040" w:rsidRDefault="00144040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144040" w:rsidRDefault="00144040">
      <w:pPr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:rsidR="00144040" w:rsidRDefault="00E37D13">
      <w:pPr>
        <w:shd w:val="clear" w:color="auto" w:fill="BEBEBE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Zadanie 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>13</w:t>
      </w:r>
      <w:r>
        <w:rPr>
          <w:rFonts w:ascii="Times New Roman" w:eastAsia="Calibri" w:hAnsi="Times New Roman" w:cs="Times New Roman"/>
          <w:b/>
          <w:sz w:val="24"/>
          <w:szCs w:val="24"/>
        </w:rPr>
        <w:t>. (0–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>1)</w:t>
      </w:r>
    </w:p>
    <w:p w:rsidR="00144040" w:rsidRDefault="00144040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144040" w:rsidRDefault="00E37D13">
      <w:pPr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</w:pPr>
      <w:r w:rsidRPr="00BD63CB"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  <w:t xml:space="preserve">Uzupełnij poniższe zdanie. Wybierz odpowiedź spośród oznaczonych literami A </w:t>
      </w:r>
      <w:r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  <w:t xml:space="preserve">i B </w:t>
      </w:r>
    </w:p>
    <w:p w:rsidR="00144040" w:rsidRDefault="00E37D13">
      <w:pPr>
        <w:suppressAutoHyphens/>
        <w:autoSpaceDN w:val="0"/>
        <w:ind w:left="567" w:hanging="567"/>
        <w:jc w:val="both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</w:pPr>
      <w:r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  <w:t xml:space="preserve">oraz </w:t>
      </w:r>
      <w:r w:rsidRPr="00BD63CB"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  <w:t>odpowiedź spośród oznaczonych literami C i D.</w:t>
      </w:r>
      <w:r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  <w:t xml:space="preserve"> Podkreśl wybrane litery.</w:t>
      </w:r>
    </w:p>
    <w:p w:rsidR="00144040" w:rsidRDefault="00144040">
      <w:pPr>
        <w:suppressAutoHyphens/>
        <w:autoSpaceDN w:val="0"/>
        <w:ind w:left="4245" w:hanging="4245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</w:pPr>
    </w:p>
    <w:p w:rsidR="00144040" w:rsidRDefault="00E37D1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Wyraz podkreślony w zdaniu </w:t>
      </w:r>
      <w:r w:rsidRPr="00BD63CB">
        <w:rPr>
          <w:rFonts w:ascii="Times New Roman" w:eastAsia="SimSun" w:hAnsi="Times New Roman" w:cs="Times New Roman"/>
          <w:i/>
          <w:iCs/>
          <w:sz w:val="24"/>
          <w:szCs w:val="24"/>
          <w:lang w:val="pl-PL"/>
        </w:rPr>
        <w:t xml:space="preserve">Pragnę cię wynagrodzić </w:t>
      </w:r>
      <w:r w:rsidRPr="00BD63CB">
        <w:rPr>
          <w:rFonts w:ascii="Times New Roman" w:eastAsia="SimSun" w:hAnsi="Times New Roman" w:cs="Times New Roman"/>
          <w:i/>
          <w:iCs/>
          <w:sz w:val="24"/>
          <w:szCs w:val="24"/>
          <w:u w:val="single"/>
          <w:lang w:val="pl-PL"/>
        </w:rPr>
        <w:t>hojniej</w:t>
      </w:r>
      <w:r w:rsidRPr="00BD63CB">
        <w:rPr>
          <w:rFonts w:ascii="Times New Roman" w:eastAsia="SimSun" w:hAnsi="Times New Roman" w:cs="Times New Roman"/>
          <w:i/>
          <w:iCs/>
          <w:sz w:val="24"/>
          <w:szCs w:val="24"/>
          <w:lang w:val="pl-PL"/>
        </w:rPr>
        <w:t xml:space="preserve"> niż innych.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jest </w:t>
      </w:r>
      <w:r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  <w:t xml:space="preserve">A/B </w:t>
      </w:r>
      <w:r>
        <w:rPr>
          <w:rFonts w:ascii="Times New Roman" w:eastAsia="MS Mincho" w:hAnsi="Times New Roman" w:cs="Times New Roman"/>
          <w:bCs/>
          <w:kern w:val="3"/>
          <w:sz w:val="24"/>
          <w:szCs w:val="24"/>
          <w:lang w:val="pl-PL" w:bidi="hi-IN"/>
        </w:rPr>
        <w:t xml:space="preserve">i określa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C/D.</w:t>
      </w:r>
    </w:p>
    <w:p w:rsidR="00144040" w:rsidRDefault="00144040">
      <w:pPr>
        <w:suppressAutoHyphens/>
        <w:autoSpaceDN w:val="0"/>
        <w:ind w:left="4245" w:hanging="4245"/>
        <w:jc w:val="both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val="pl-PL" w:bidi="hi-IN"/>
        </w:rPr>
      </w:pPr>
    </w:p>
    <w:p w:rsidR="00144040" w:rsidRPr="00BD63CB" w:rsidRDefault="00E37D13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</w:pPr>
      <w:r w:rsidRPr="00BD63C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>A.</w:t>
      </w:r>
      <w:r w:rsidR="00BD63C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 xml:space="preserve"> </w:t>
      </w:r>
      <w:r w:rsidRPr="00BD63C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 xml:space="preserve">przymiotnikiem </w:t>
      </w:r>
    </w:p>
    <w:p w:rsidR="00144040" w:rsidRPr="00BD63CB" w:rsidRDefault="00E37D13">
      <w:pPr>
        <w:suppressAutoHyphens/>
        <w:autoSpaceDN w:val="0"/>
        <w:ind w:left="3540" w:hanging="3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</w:pPr>
      <w:r w:rsidRPr="00BD63C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>B.</w:t>
      </w:r>
      <w:r w:rsidRPr="00BD63C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 xml:space="preserve"> przysłówkiem</w:t>
      </w:r>
      <w:r w:rsidRPr="00BD63C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 xml:space="preserve"> </w:t>
      </w:r>
    </w:p>
    <w:p w:rsidR="00144040" w:rsidRDefault="00BD63CB">
      <w:p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</w:pPr>
      <w:r w:rsidRPr="00BD63C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>C.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 xml:space="preserve"> </w:t>
      </w:r>
      <w:r w:rsidRPr="00BD63C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>sposób postępowania Barda.</w:t>
      </w:r>
    </w:p>
    <w:p w:rsidR="00BD63CB" w:rsidRDefault="00BD63CB">
      <w:p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</w:pPr>
      <w:r w:rsidRPr="00BD63C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>D. cechę charakteru Bilba.</w:t>
      </w:r>
    </w:p>
    <w:p w:rsidR="00BD63CB" w:rsidRPr="00BD63CB" w:rsidRDefault="00BD63CB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:rsidR="00144040" w:rsidRDefault="00E37D13">
      <w:pPr>
        <w:shd w:val="clear" w:color="auto" w:fill="BEBEBE"/>
        <w:tabs>
          <w:tab w:val="left" w:pos="2018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BD63CB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Zadanie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14.</w:t>
      </w:r>
      <w:r w:rsidRPr="00BD63CB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 (0–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2)</w:t>
      </w:r>
    </w:p>
    <w:p w:rsidR="00144040" w:rsidRPr="00BD63CB" w:rsidRDefault="00144040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144040" w:rsidRPr="00BD63CB" w:rsidRDefault="00E37D1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BD63CB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Na podstawie 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zamieszczonych w </w:t>
      </w:r>
      <w:r w:rsidR="00BD63CB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teście </w:t>
      </w:r>
      <w:r w:rsidRPr="00BD63CB">
        <w:rPr>
          <w:rFonts w:ascii="Times New Roman" w:eastAsia="Calibri" w:hAnsi="Times New Roman" w:cs="Times New Roman"/>
          <w:b/>
          <w:sz w:val="24"/>
          <w:szCs w:val="24"/>
          <w:lang w:val="pl-PL"/>
        </w:rPr>
        <w:t>fragment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ów oraz znajomości całej lektury </w:t>
      </w:r>
      <w:r w:rsidR="00BD63CB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ułóż zdarzenia zgodnie z </w:t>
      </w:r>
      <w:r w:rsidRPr="00BD63CB">
        <w:rPr>
          <w:rFonts w:ascii="Times New Roman" w:eastAsia="Calibri" w:hAnsi="Times New Roman" w:cs="Times New Roman"/>
          <w:b/>
          <w:sz w:val="24"/>
          <w:szCs w:val="24"/>
          <w:lang w:val="pl-PL"/>
        </w:rPr>
        <w:t>porządkiem chronologicznym. Wpisz litery (A–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>D</w:t>
      </w:r>
      <w:r w:rsidRPr="00BD63CB">
        <w:rPr>
          <w:rFonts w:ascii="Times New Roman" w:eastAsia="Calibri" w:hAnsi="Times New Roman" w:cs="Times New Roman"/>
          <w:b/>
          <w:sz w:val="24"/>
          <w:szCs w:val="24"/>
          <w:lang w:val="pl-PL"/>
        </w:rPr>
        <w:t>) w kratki we właściwej kolejności.</w:t>
      </w:r>
    </w:p>
    <w:p w:rsidR="00144040" w:rsidRPr="00BD63CB" w:rsidRDefault="0014404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144040" w:rsidRDefault="00E37D13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Odwiedziny krasnoludów w domu Bilba.</w:t>
      </w:r>
    </w:p>
    <w:p w:rsidR="00144040" w:rsidRDefault="00E37D13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Znalezienie przez Bilba pierścienia Golluma.</w:t>
      </w:r>
    </w:p>
    <w:p w:rsidR="00144040" w:rsidRDefault="00E37D13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Odniesienie przez Thorina ran w Bitwie Pięciu Armii.</w:t>
      </w:r>
    </w:p>
    <w:p w:rsidR="00144040" w:rsidRDefault="00E37D13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pl-PL"/>
        </w:rPr>
        <w:t>Przybycie Gand</w:t>
      </w:r>
      <w:r>
        <w:rPr>
          <w:rFonts w:ascii="Times New Roman" w:eastAsia="Calibri" w:hAnsi="Times New Roman" w:cs="Times New Roman"/>
          <w:bCs/>
          <w:sz w:val="24"/>
          <w:szCs w:val="24"/>
          <w:lang w:val="pl-PL"/>
        </w:rPr>
        <w:t>alfa do hobbita z propozycją udziału w przygodzie.</w:t>
      </w:r>
    </w:p>
    <w:p w:rsidR="00144040" w:rsidRPr="00BD63CB" w:rsidRDefault="00144040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44040" w:rsidRPr="00BD63CB" w:rsidRDefault="0014404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</w:p>
    <w:p w:rsidR="00144040" w:rsidRPr="00BD63CB" w:rsidRDefault="00144040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44040" w:rsidRPr="00BD63CB" w:rsidRDefault="00144040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44040">
        <w:rPr>
          <w:rFonts w:ascii="Times New Roman" w:eastAsia="Calibri" w:hAnsi="Times New Roman" w:cs="Times New Roman"/>
          <w:sz w:val="24"/>
          <w:szCs w:val="24"/>
          <w:lang w:eastAsia="pl-PL"/>
        </w:rPr>
        <w:pict>
          <v:group id="Grupa 7" o:spid="_x0000_s1027" style="position:absolute;left:0;text-align:left;margin-left:64.35pt;margin-top:1.35pt;width:244.9pt;height:25.65pt;z-index:251659264;mso-position-horizontal-relative:margin" coordsize="3110523,325966203" o:gfxdata="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">
            <v:rect id="Prostokąt 8" o:spid="_x0000_s1026" style="position:absolute;width:481693;height:317863" o:gfxdata="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laNdS5AAAA2gAA&#10;AA8AAAAAAAAAAQAgAAAAIgAAAGRycy9kb3ducmV2LnhtbFBLAQIUABQAAAAIAIdO4kAzLwWeOwAA&#10;ADkAAAAQAAAAAAAAAAEAIAAAAAgBAABkcnMvc2hhcGV4bWwueG1sUEsFBgAAAAAGAAYAWwEAALID&#10;AAAAAA==&#10;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Strzałka w prawo 12" o:spid="_x0000_s1033" type="#_x0000_t13" style="position:absolute;left:491066;top:101600;width:392723;height:152400" o:gfxdata="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6UDPW8AAAA&#10;2wAAAA8AAAAAAAAAAQAgAAAAIgAAAGRycy9kb3ducmV2LnhtbFBLAQIUABQAAAAIAIdO4kAzLwWe&#10;OwAAADkAAAAQAAAAAAAAAAEAIAAAAAsBAABkcnMvc2hhcGV4bWwueG1sUEsFBgAAAAAGAAYAWwEA&#10;ALUDAAAAAA==&#10;" adj="15973"/>
            <v:rect id="Prostokąt 27" o:spid="_x0000_s1032" style="position:absolute;left:889000;top:16933;width:468923;height:304800" o:gfxdata="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GUxYvQAA&#10;ANsAAAAPAAAAAAAAAAEAIAAAACIAAABkcnMvZG93bnJldi54bWxQSwECFAAUAAAACACHTuJAMy8F&#10;njsAAAA5AAAAEAAAAAAAAAABACAAAAAMAQAAZHJzL3NoYXBleG1sLnhtbFBLBQYAAAAABgAGAFsB&#10;AAC2AwAAAAA=&#10;"/>
            <v:rect id="Prostokąt 28" o:spid="_x0000_s1031" style="position:absolute;left:1761066;top:16933;width:468923;height:304800" o:gfxdata="UEsDBAoAAAAAAIdO4kAAAAAAAAAAAAAAAAAEAAAAZHJzL1BLAwQUAAAACACHTuJAtYbYKr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1j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htgqugAAANsA&#10;AAAPAAAAAAAAAAEAIAAAACIAAABkcnMvZG93bnJldi54bWxQSwECFAAUAAAACACHTuJAMy8FnjsA&#10;AAA5AAAAEAAAAAAAAAABACAAAAAJAQAAZHJzL3NoYXBleG1sLnhtbFBLBQYAAAAABgAGAFsBAACz&#10;AwAAAAA=&#10;"/>
            <v:rect id="Prostokąt 1120" o:spid="_x0000_s1030" style="position:absolute;left:2641600;top:21166;width:468923;height:304800" o:gfxdata="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83z5K/&#10;AAAA3QAAAA8AAAAAAAAAAQAgAAAAIgAAAGRycy9kb3ducmV2LnhtbFBLAQIUABQAAAAIAIdO4kAz&#10;LwWeOwAAADkAAAAQAAAAAAAAAAEAIAAAAA4BAABkcnMvc2hhcGV4bWwueG1sUEsFBgAAAAAGAAYA&#10;WwEAALgDAAAAAA==&#10;"/>
            <v:shape id="Strzałka w prawo 1123" o:spid="_x0000_s1029" type="#_x0000_t13" style="position:absolute;left:1367366;top:105833;width:392723;height:152400" o:gfxdata="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KgXR74A&#10;AADdAAAADwAAAAAAAAABACAAAAAiAAAAZHJzL2Rvd25yZXYueG1sUEsBAhQAFAAAAAgAh07iQDMv&#10;BZ47AAAAOQAAABAAAAAAAAAAAQAgAAAADQEAAGRycy9zaGFwZXhtbC54bWxQSwUGAAAAAAYABgBb&#10;AQAAtwMAAAAA&#10;" adj="15973"/>
            <v:shape id="Strzałka w prawo 1134" o:spid="_x0000_s1028" type="#_x0000_t13" style="position:absolute;left:2239433;top:101600;width:392430;height:152400" o:gfxdata="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QdRNugAAAN0A&#10;AAAPAAAAAAAAAAEAIAAAACIAAABkcnMvZG93bnJldi54bWxQSwECFAAUAAAACACHTuJAMy8FnjsA&#10;AAA5AAAAEAAAAAAAAAABACAAAAAJAQAAZHJzL3NoYXBleG1sLnhtbFBLBQYAAAAABgAGAFsBAACz&#10;AwAAAAA=&#10;" adj="15969"/>
            <w10:wrap anchorx="margin"/>
          </v:group>
        </w:pict>
      </w:r>
    </w:p>
    <w:p w:rsidR="00144040" w:rsidRPr="00BD63CB" w:rsidRDefault="00144040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44040" w:rsidRPr="00BD63CB" w:rsidRDefault="00144040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44040" w:rsidRDefault="00E37D13">
      <w:pPr>
        <w:shd w:val="clear" w:color="auto" w:fill="BEBEBE"/>
        <w:tabs>
          <w:tab w:val="left" w:pos="2018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BD63CB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Zadanie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15.</w:t>
      </w:r>
      <w:r w:rsidRPr="00BD63CB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 (0–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2)</w:t>
      </w:r>
    </w:p>
    <w:p w:rsidR="00144040" w:rsidRPr="00BD63CB" w:rsidRDefault="00144040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44040" w:rsidRPr="00BD63CB" w:rsidRDefault="00E37D1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BD63C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Uzupełnij tabelę, wykorzystując znajomość </w:t>
      </w:r>
      <w:r w:rsidRPr="00BD63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  <w:t>całej lektury.</w:t>
      </w:r>
    </w:p>
    <w:p w:rsidR="00144040" w:rsidRPr="00BD63CB" w:rsidRDefault="00144040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tbl>
      <w:tblPr>
        <w:tblStyle w:val="Tabela-Siatka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39"/>
        <w:gridCol w:w="7148"/>
      </w:tblGrid>
      <w:tr w:rsidR="00144040" w:rsidRPr="00BD63CB">
        <w:tc>
          <w:tcPr>
            <w:tcW w:w="2139" w:type="dxa"/>
          </w:tcPr>
          <w:p w:rsidR="00144040" w:rsidRDefault="00E37D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Cecha wewnętrzna hobbita</w:t>
            </w:r>
          </w:p>
        </w:tc>
        <w:tc>
          <w:tcPr>
            <w:tcW w:w="7148" w:type="dxa"/>
          </w:tcPr>
          <w:p w:rsidR="00144040" w:rsidRPr="00BD63CB" w:rsidRDefault="00E37D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D63C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Uzasadnienie cechy zilustrowane sytuacją z tekstu</w:t>
            </w:r>
          </w:p>
        </w:tc>
      </w:tr>
      <w:tr w:rsidR="00144040" w:rsidRPr="00BD63CB">
        <w:tc>
          <w:tcPr>
            <w:tcW w:w="2139" w:type="dxa"/>
          </w:tcPr>
          <w:p w:rsidR="00144040" w:rsidRPr="00BD63CB" w:rsidRDefault="00144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7148" w:type="dxa"/>
          </w:tcPr>
          <w:p w:rsidR="00144040" w:rsidRPr="00BD63CB" w:rsidRDefault="00144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44040" w:rsidRPr="00BD63CB">
        <w:tc>
          <w:tcPr>
            <w:tcW w:w="2139" w:type="dxa"/>
          </w:tcPr>
          <w:p w:rsidR="00144040" w:rsidRPr="00BD63CB" w:rsidRDefault="00144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7148" w:type="dxa"/>
          </w:tcPr>
          <w:p w:rsidR="00144040" w:rsidRPr="00BD63CB" w:rsidRDefault="00144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:rsidR="00144040" w:rsidRPr="00BD63CB" w:rsidRDefault="00144040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44040" w:rsidRDefault="00E37D13">
      <w:pPr>
        <w:shd w:val="clear" w:color="auto" w:fill="BEBEBE"/>
        <w:tabs>
          <w:tab w:val="left" w:pos="2018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BD63CB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Zadanie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16.</w:t>
      </w:r>
      <w:r w:rsidRPr="00BD63CB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 (0–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2)</w:t>
      </w:r>
    </w:p>
    <w:p w:rsidR="00144040" w:rsidRPr="00BD63CB" w:rsidRDefault="00144040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44040" w:rsidRPr="00BD63CB" w:rsidRDefault="00E37D1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BD63C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Uzupełnij </w:t>
      </w:r>
      <w:r w:rsidRPr="00BD63C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tabelę informacjami dowodzącymi, że przeżyte przygody zmieniły świat wartości Bilba Bagginsa.</w:t>
      </w:r>
    </w:p>
    <w:p w:rsidR="00144040" w:rsidRPr="00BD63CB" w:rsidRDefault="0014404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tbl>
      <w:tblPr>
        <w:tblStyle w:val="Tabela-Siatka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3"/>
        <w:gridCol w:w="4644"/>
      </w:tblGrid>
      <w:tr w:rsidR="00144040" w:rsidRPr="00BD63CB">
        <w:tc>
          <w:tcPr>
            <w:tcW w:w="4643" w:type="dxa"/>
          </w:tcPr>
          <w:p w:rsidR="00144040" w:rsidRPr="00BD63CB" w:rsidRDefault="00E37D1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BD6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Co cenił Bilbo przed wyprawą?</w:t>
            </w:r>
          </w:p>
        </w:tc>
        <w:tc>
          <w:tcPr>
            <w:tcW w:w="4644" w:type="dxa"/>
          </w:tcPr>
          <w:p w:rsidR="00144040" w:rsidRPr="00BD63CB" w:rsidRDefault="00E37D1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BD6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Jakie wartości docenił Bilbo dzięki wyprawie?</w:t>
            </w:r>
          </w:p>
        </w:tc>
      </w:tr>
      <w:tr w:rsidR="00144040" w:rsidRPr="00BD63CB">
        <w:tc>
          <w:tcPr>
            <w:tcW w:w="4643" w:type="dxa"/>
          </w:tcPr>
          <w:p w:rsidR="00144040" w:rsidRPr="00BD63CB" w:rsidRDefault="001440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644" w:type="dxa"/>
          </w:tcPr>
          <w:p w:rsidR="00144040" w:rsidRPr="00BD63CB" w:rsidRDefault="001440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</w:p>
        </w:tc>
      </w:tr>
      <w:tr w:rsidR="00144040" w:rsidRPr="00BD63CB">
        <w:tc>
          <w:tcPr>
            <w:tcW w:w="4643" w:type="dxa"/>
          </w:tcPr>
          <w:p w:rsidR="00144040" w:rsidRPr="00BD63CB" w:rsidRDefault="001440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644" w:type="dxa"/>
          </w:tcPr>
          <w:p w:rsidR="00144040" w:rsidRPr="00BD63CB" w:rsidRDefault="001440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</w:p>
        </w:tc>
      </w:tr>
    </w:tbl>
    <w:p w:rsidR="00144040" w:rsidRPr="00BD63CB" w:rsidRDefault="0014404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</w:p>
    <w:p w:rsidR="00144040" w:rsidRPr="00BD63CB" w:rsidRDefault="0014404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</w:p>
    <w:p w:rsidR="00144040" w:rsidRPr="00BD63CB" w:rsidRDefault="0014404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</w:p>
    <w:p w:rsidR="00144040" w:rsidRDefault="00E37D13">
      <w:pPr>
        <w:shd w:val="clear" w:color="auto" w:fill="BEBEBE"/>
        <w:tabs>
          <w:tab w:val="left" w:pos="2018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BD63CB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Zadanie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17.</w:t>
      </w:r>
      <w:r w:rsidRPr="00BD63CB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 (0–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2)</w:t>
      </w:r>
    </w:p>
    <w:p w:rsidR="00144040" w:rsidRPr="00BD63CB" w:rsidRDefault="0014404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</w:p>
    <w:p w:rsidR="00144040" w:rsidRPr="00BD63CB" w:rsidRDefault="00E37D1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BD63C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Wyobraź sobie, że chcesz dołączyć do toczącej się na </w:t>
      </w:r>
      <w:r w:rsidRPr="00BD63C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forum internetowym dyskuji o popularności literatury fantasy. Przedstaw swoje stanowisko i uzasadnij je dwoma argumentami odwołującymi się do książki Tolkiena.</w:t>
      </w:r>
    </w:p>
    <w:p w:rsidR="00144040" w:rsidRPr="00BD63CB" w:rsidRDefault="0014404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144040" w:rsidRPr="00BD63CB" w:rsidRDefault="00E37D13">
      <w:pPr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BD63CB">
        <w:rPr>
          <w:rFonts w:ascii="Times New Roman" w:eastAsia="Calibri" w:hAnsi="Times New Roman"/>
          <w:sz w:val="24"/>
          <w:szCs w:val="24"/>
          <w:lang w:val="pl-PL"/>
        </w:rPr>
        <w:t>………………………………………………………………………………………………...…</w:t>
      </w:r>
    </w:p>
    <w:p w:rsidR="00144040" w:rsidRPr="00BD63CB" w:rsidRDefault="00144040">
      <w:pPr>
        <w:jc w:val="both"/>
        <w:rPr>
          <w:rFonts w:ascii="Times New Roman" w:eastAsia="Calibri" w:hAnsi="Times New Roman"/>
          <w:sz w:val="24"/>
          <w:szCs w:val="24"/>
          <w:lang w:val="pl-PL"/>
        </w:rPr>
      </w:pPr>
    </w:p>
    <w:p w:rsidR="00144040" w:rsidRPr="00BD63CB" w:rsidRDefault="00E37D13">
      <w:pPr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BD63CB">
        <w:rPr>
          <w:rFonts w:ascii="Times New Roman" w:eastAsia="Calibri" w:hAnsi="Times New Roman"/>
          <w:sz w:val="24"/>
          <w:szCs w:val="24"/>
          <w:lang w:val="pl-PL"/>
        </w:rPr>
        <w:t>………………………………………………………………………………………………...…</w:t>
      </w:r>
    </w:p>
    <w:p w:rsidR="00144040" w:rsidRPr="00BD63CB" w:rsidRDefault="00144040">
      <w:pPr>
        <w:jc w:val="both"/>
        <w:rPr>
          <w:rFonts w:ascii="Times New Roman" w:eastAsia="Calibri" w:hAnsi="Times New Roman"/>
          <w:sz w:val="24"/>
          <w:szCs w:val="24"/>
          <w:lang w:val="pl-PL"/>
        </w:rPr>
      </w:pPr>
    </w:p>
    <w:p w:rsidR="00144040" w:rsidRPr="00BD63CB" w:rsidRDefault="00E37D13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BD63CB">
        <w:rPr>
          <w:rFonts w:ascii="Times New Roman" w:eastAsia="Calibri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………………………………………………………………………………………………...…</w:t>
      </w:r>
    </w:p>
    <w:p w:rsidR="00144040" w:rsidRPr="00BD63CB" w:rsidRDefault="00144040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144040" w:rsidRPr="00BD63CB" w:rsidRDefault="00E37D13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BD63CB">
        <w:rPr>
          <w:rFonts w:ascii="Times New Roman" w:eastAsia="Calibri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………………………………………………………………………………………………...…</w:t>
      </w:r>
    </w:p>
    <w:p w:rsidR="00144040" w:rsidRPr="00BD63CB" w:rsidRDefault="00144040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144040" w:rsidRPr="00BD63CB" w:rsidRDefault="00E37D13">
      <w:pPr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BD63CB">
        <w:rPr>
          <w:rFonts w:ascii="Times New Roman" w:eastAsia="Calibri" w:hAnsi="Times New Roman"/>
          <w:sz w:val="24"/>
          <w:szCs w:val="24"/>
          <w:lang w:val="pl-PL"/>
        </w:rPr>
        <w:t>………………………………………………………………………………………………...…</w:t>
      </w:r>
    </w:p>
    <w:p w:rsidR="00144040" w:rsidRPr="00BD63CB" w:rsidRDefault="00144040">
      <w:pPr>
        <w:jc w:val="both"/>
        <w:rPr>
          <w:rFonts w:ascii="Times New Roman" w:eastAsia="Calibri" w:hAnsi="Times New Roman"/>
          <w:sz w:val="24"/>
          <w:szCs w:val="24"/>
          <w:lang w:val="pl-PL"/>
        </w:rPr>
      </w:pPr>
    </w:p>
    <w:p w:rsidR="00144040" w:rsidRPr="00BD63CB" w:rsidRDefault="00E37D13">
      <w:pPr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BD63CB">
        <w:rPr>
          <w:rFonts w:ascii="Times New Roman" w:eastAsia="Calibri" w:hAnsi="Times New Roman"/>
          <w:sz w:val="24"/>
          <w:szCs w:val="24"/>
          <w:lang w:val="pl-PL"/>
        </w:rPr>
        <w:t>………………………………………………………………………………………………...…</w:t>
      </w:r>
    </w:p>
    <w:p w:rsidR="00144040" w:rsidRPr="00BD63CB" w:rsidRDefault="00144040">
      <w:pPr>
        <w:jc w:val="both"/>
        <w:rPr>
          <w:rFonts w:ascii="Times New Roman" w:eastAsia="Calibri" w:hAnsi="Times New Roman"/>
          <w:sz w:val="24"/>
          <w:szCs w:val="24"/>
          <w:lang w:val="pl-PL"/>
        </w:rPr>
      </w:pPr>
    </w:p>
    <w:p w:rsidR="00144040" w:rsidRDefault="00E37D13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BD63CB">
        <w:rPr>
          <w:rFonts w:ascii="Times New Roman" w:eastAsia="Calibri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..........</w:t>
      </w:r>
    </w:p>
    <w:p w:rsidR="00144040" w:rsidRDefault="00144040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144040" w:rsidRPr="00BD63CB" w:rsidRDefault="00E37D13">
      <w:pPr>
        <w:shd w:val="clear" w:color="auto" w:fill="BEBEBE"/>
        <w:tabs>
          <w:tab w:val="left" w:pos="2018"/>
        </w:tabs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BD63CB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Zadanie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18</w:t>
      </w:r>
      <w:r w:rsidRPr="00BD63CB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. (0–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3</w:t>
      </w:r>
      <w:r w:rsidRPr="00BD63CB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)</w:t>
      </w:r>
    </w:p>
    <w:p w:rsidR="00144040" w:rsidRDefault="00E37D13">
      <w:pPr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Ułoż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Kodeks prawdziwego</w:t>
      </w:r>
      <w:r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 przyjaciela.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Użyj w nim czasowników w trybie rozkazującym.</w:t>
      </w:r>
    </w:p>
    <w:p w:rsidR="00144040" w:rsidRDefault="00144040">
      <w:pPr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144040" w:rsidRDefault="00E37D13">
      <w:pPr>
        <w:numPr>
          <w:ilvl w:val="0"/>
          <w:numId w:val="4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144040" w:rsidRDefault="00144040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144040" w:rsidRDefault="00E37D13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144040" w:rsidRDefault="001440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040" w:rsidRDefault="00E37D13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:rsidR="00144040" w:rsidRDefault="001440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040" w:rsidRDefault="00144040">
      <w:pPr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144040" w:rsidRDefault="00144040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144040" w:rsidRDefault="00144040">
      <w:pPr>
        <w:jc w:val="both"/>
        <w:rPr>
          <w:rFonts w:ascii="Times New Roman" w:eastAsia="Calibri" w:hAnsi="Times New Roman"/>
          <w:sz w:val="24"/>
          <w:szCs w:val="24"/>
          <w:lang w:val="pl-PL"/>
        </w:rPr>
      </w:pPr>
    </w:p>
    <w:p w:rsidR="00144040" w:rsidRDefault="00E37D13">
      <w:pPr>
        <w:shd w:val="clear" w:color="auto" w:fill="BEBEBE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Zadanie 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>19</w:t>
      </w:r>
      <w:r>
        <w:rPr>
          <w:rFonts w:ascii="Times New Roman" w:eastAsia="Calibri" w:hAnsi="Times New Roman" w:cs="Times New Roman"/>
          <w:b/>
          <w:sz w:val="24"/>
          <w:szCs w:val="24"/>
        </w:rPr>
        <w:t>. (0–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144040" w:rsidRDefault="00144040">
      <w:pPr>
        <w:tabs>
          <w:tab w:val="left" w:pos="139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44040" w:rsidRDefault="00E37D13">
      <w:pPr>
        <w:tabs>
          <w:tab w:val="left" w:pos="139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Wyobraź sobie, że w Twoim pokoju pojawił się Gandalf, aby zabrać Cię do świata krasnoludów i hobbitów. Napisz </w:t>
      </w:r>
      <w:r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>opowiadanie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, w którym przedstawisz swój udział w wybranej przygodzie. Zwróć uwagę na to, czego Cię nauczyła wyprawa z bohaterami powieści. W pracy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wykorzystaj przynajmniej 4 elementy urozmaicające fabułę (informacja o czasie i miejscu akcji, opis, np. miejsca, postaci, przeżyć, dialog, charakterystyka, punkt kulminacyjny, puenta)</w:t>
      </w:r>
    </w:p>
    <w:p w:rsidR="00144040" w:rsidRDefault="00E37D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144040" w:rsidRDefault="001440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040" w:rsidRDefault="00E37D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……………………...…</w:t>
      </w:r>
    </w:p>
    <w:p w:rsidR="00144040" w:rsidRDefault="001440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040" w:rsidRDefault="00E37D13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………………………………………………………………………………………………...…</w:t>
      </w:r>
    </w:p>
    <w:p w:rsidR="00144040" w:rsidRDefault="00144040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144040" w:rsidRDefault="00E37D13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………………………………………………………………………………………………...…</w:t>
      </w:r>
    </w:p>
    <w:p w:rsidR="00144040" w:rsidRDefault="00144040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144040" w:rsidRDefault="00E37D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144040" w:rsidRDefault="001440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040" w:rsidRDefault="00E37D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144040" w:rsidRDefault="001440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040" w:rsidRDefault="00E37D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144040" w:rsidRDefault="001440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040" w:rsidRDefault="00E37D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144040" w:rsidRDefault="001440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040" w:rsidRDefault="00E37D13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………………………………………………………………………………………………...…</w:t>
      </w:r>
    </w:p>
    <w:p w:rsidR="00144040" w:rsidRDefault="00144040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144040" w:rsidRDefault="00E37D13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………………………………………………………………………………………………...…</w:t>
      </w:r>
    </w:p>
    <w:p w:rsidR="00144040" w:rsidRDefault="00144040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144040" w:rsidRDefault="00E37D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144040" w:rsidRDefault="001440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040" w:rsidRDefault="00E37D13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.....</w:t>
      </w:r>
    </w:p>
    <w:p w:rsidR="00144040" w:rsidRDefault="00144040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144040" w:rsidRDefault="00E37D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144040" w:rsidRDefault="001440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040" w:rsidRDefault="00E37D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144040" w:rsidRDefault="001440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040" w:rsidRDefault="00E37D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144040" w:rsidRDefault="001440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040" w:rsidRDefault="00E37D13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………………………………………………………………………………………………...…</w:t>
      </w:r>
    </w:p>
    <w:p w:rsidR="00144040" w:rsidRDefault="00144040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144040" w:rsidRDefault="00E37D13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………………………………………………………………………………………………...…</w:t>
      </w:r>
    </w:p>
    <w:p w:rsidR="00144040" w:rsidRDefault="00144040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144040" w:rsidRDefault="00E37D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144040" w:rsidRDefault="001440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040" w:rsidRDefault="00E37D13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..........</w:t>
      </w:r>
    </w:p>
    <w:p w:rsidR="00144040" w:rsidRDefault="00144040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144040" w:rsidRDefault="00E37D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……………………………………………………………………………………………...…</w:t>
      </w:r>
    </w:p>
    <w:p w:rsidR="00144040" w:rsidRDefault="001440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040" w:rsidRDefault="00E37D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144040" w:rsidRDefault="001440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040" w:rsidRDefault="00E37D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144040" w:rsidRDefault="001440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040" w:rsidRDefault="00E37D13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………………………………………………………………………………………………...…</w:t>
      </w:r>
    </w:p>
    <w:p w:rsidR="00144040" w:rsidRDefault="00144040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144040" w:rsidRDefault="00E37D13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………………………………………………………………………………………………...…</w:t>
      </w:r>
    </w:p>
    <w:p w:rsidR="00144040" w:rsidRDefault="00144040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144040" w:rsidRDefault="00E37D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144040" w:rsidRDefault="001440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040" w:rsidRDefault="00E37D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………………………………………………………………………………..…</w:t>
      </w:r>
    </w:p>
    <w:p w:rsidR="00144040" w:rsidRDefault="001440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040" w:rsidRDefault="00E37D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……………………………………………………………………………………………...…</w:t>
      </w:r>
    </w:p>
    <w:p w:rsidR="00144040" w:rsidRDefault="001440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040" w:rsidRDefault="00E37D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144040" w:rsidRDefault="001440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040" w:rsidRDefault="00E37D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………………………………………………………………………………………………...…</w:t>
      </w:r>
    </w:p>
    <w:p w:rsidR="00144040" w:rsidRDefault="001440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040" w:rsidRDefault="00E37D13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………………………………………………………………………………………………...…</w:t>
      </w:r>
    </w:p>
    <w:p w:rsidR="00144040" w:rsidRDefault="00144040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144040" w:rsidRDefault="00E37D13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………………………………………………………………………………………………...…</w:t>
      </w:r>
    </w:p>
    <w:p w:rsidR="00144040" w:rsidRDefault="00144040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144040" w:rsidRDefault="00E37D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144040" w:rsidRDefault="001440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040" w:rsidRDefault="00E37D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144040" w:rsidRDefault="001440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040" w:rsidRDefault="00E37D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144040" w:rsidRDefault="001440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040" w:rsidRDefault="00E37D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144040" w:rsidRDefault="001440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040" w:rsidRDefault="00E37D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144040" w:rsidRDefault="001440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040" w:rsidRDefault="00E37D13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………………………………………………………………………………………………...…</w:t>
      </w:r>
    </w:p>
    <w:p w:rsidR="00144040" w:rsidRDefault="00144040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144040" w:rsidRDefault="00E37D13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…………………</w:t>
      </w:r>
      <w:r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……………………………………………………………………………...…</w:t>
      </w:r>
    </w:p>
    <w:p w:rsidR="00144040" w:rsidRDefault="00144040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144040" w:rsidRDefault="00E37D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144040" w:rsidRDefault="001440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040" w:rsidRDefault="00E37D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144040" w:rsidRDefault="001440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040" w:rsidRDefault="001440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040" w:rsidRDefault="001440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040" w:rsidRDefault="0014404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44040" w:rsidRDefault="0014404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44040" w:rsidRDefault="0014404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44040" w:rsidRDefault="0014404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44040" w:rsidRDefault="0014404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44040" w:rsidRDefault="0014404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44040" w:rsidRDefault="0014404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44040" w:rsidRDefault="0014404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44040" w:rsidRDefault="0014404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44040" w:rsidRDefault="0014404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44040" w:rsidRDefault="0014404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44040" w:rsidRDefault="0014404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44040" w:rsidRDefault="0014404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44040" w:rsidRDefault="0014404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44040" w:rsidRDefault="0014404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44040" w:rsidRDefault="0014404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44040" w:rsidRDefault="0014404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44040" w:rsidRDefault="0014404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44040" w:rsidRDefault="0014404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44040" w:rsidRDefault="0014404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44040" w:rsidRDefault="0014404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44040" w:rsidRDefault="0014404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44040" w:rsidRDefault="0014404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44040" w:rsidRDefault="0014404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44040" w:rsidRDefault="00144040" w:rsidP="00BD63CB">
      <w:pP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44040" w:rsidRDefault="00E37D1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Kartoteka sprawdzianu</w:t>
      </w:r>
    </w:p>
    <w:tbl>
      <w:tblPr>
        <w:tblStyle w:val="Tabela-Siatka"/>
        <w:tblpPr w:leftFromText="180" w:rightFromText="180" w:vertAnchor="text" w:horzAnchor="page" w:tblpX="2911" w:tblpY="303"/>
        <w:tblOverlap w:val="never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42"/>
        <w:gridCol w:w="1850"/>
        <w:gridCol w:w="2637"/>
        <w:gridCol w:w="1736"/>
      </w:tblGrid>
      <w:tr w:rsidR="00144040">
        <w:tc>
          <w:tcPr>
            <w:tcW w:w="742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Nr zad.</w:t>
            </w:r>
          </w:p>
        </w:tc>
        <w:tc>
          <w:tcPr>
            <w:tcW w:w="1850" w:type="dxa"/>
          </w:tcPr>
          <w:p w:rsidR="00144040" w:rsidRPr="00BD63CB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  <w:r w:rsidRPr="00BD63CB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>Wymaganie z podstawy programowej</w:t>
            </w:r>
          </w:p>
          <w:p w:rsidR="00144040" w:rsidRPr="00BD63CB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  <w:r w:rsidRPr="00BD63CB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>Uczeń:</w:t>
            </w:r>
          </w:p>
        </w:tc>
        <w:tc>
          <w:tcPr>
            <w:tcW w:w="2637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Poprawna odpowiedź</w:t>
            </w:r>
          </w:p>
        </w:tc>
        <w:tc>
          <w:tcPr>
            <w:tcW w:w="1725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Liczba punktów</w:t>
            </w:r>
          </w:p>
        </w:tc>
      </w:tr>
      <w:tr w:rsidR="00144040">
        <w:tc>
          <w:tcPr>
            <w:tcW w:w="742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50" w:type="dxa"/>
          </w:tcPr>
          <w:p w:rsidR="00144040" w:rsidRDefault="00E37D13">
            <w:pPr>
              <w:shd w:val="clear" w:color="auto" w:fill="FFFFFF"/>
              <w:spacing w:beforeAutospacing="1" w:afterAutospacing="1"/>
              <w:ind w:left="-86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16"/>
                <w:szCs w:val="16"/>
                <w:shd w:val="clear" w:color="auto" w:fill="FFFFFF"/>
              </w:rPr>
              <w:t>przedstawia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I/1/17.</w:t>
            </w:r>
          </w:p>
        </w:tc>
        <w:tc>
          <w:tcPr>
            <w:tcW w:w="2637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FP</w:t>
            </w:r>
          </w:p>
        </w:tc>
        <w:tc>
          <w:tcPr>
            <w:tcW w:w="1725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44040">
        <w:tc>
          <w:tcPr>
            <w:tcW w:w="742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50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I/1/11.</w:t>
            </w:r>
          </w:p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I/1/16.</w:t>
            </w:r>
          </w:p>
        </w:tc>
        <w:tc>
          <w:tcPr>
            <w:tcW w:w="2637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BC</w:t>
            </w:r>
          </w:p>
        </w:tc>
        <w:tc>
          <w:tcPr>
            <w:tcW w:w="1725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44040">
        <w:tc>
          <w:tcPr>
            <w:tcW w:w="742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50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I/1/20.</w:t>
            </w:r>
          </w:p>
        </w:tc>
        <w:tc>
          <w:tcPr>
            <w:tcW w:w="2637" w:type="dxa"/>
          </w:tcPr>
          <w:p w:rsidR="00144040" w:rsidRPr="00BD63CB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  <w:r w:rsidRPr="00BD63CB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 xml:space="preserve">Np. </w:t>
            </w:r>
            <w:r w:rsidRPr="00BD63CB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 xml:space="preserve"> nieprzyjemności, zburzony spokój, brak wygód. </w:t>
            </w:r>
          </w:p>
        </w:tc>
        <w:tc>
          <w:tcPr>
            <w:tcW w:w="1725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44040">
        <w:tc>
          <w:tcPr>
            <w:tcW w:w="742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50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II/1/1.</w:t>
            </w:r>
          </w:p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II/1/8.</w:t>
            </w:r>
          </w:p>
        </w:tc>
        <w:tc>
          <w:tcPr>
            <w:tcW w:w="2637" w:type="dxa"/>
          </w:tcPr>
          <w:p w:rsidR="00144040" w:rsidRPr="00BD63CB" w:rsidRDefault="00E37D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BD63CB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 xml:space="preserve">owego ranka zobaczył </w:t>
            </w:r>
            <w:r w:rsidRPr="00BD63CB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pl-PL"/>
              </w:rPr>
              <w:t>małego</w:t>
            </w:r>
            <w:r w:rsidRPr="00BD63CB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 xml:space="preserve"> staruszka w </w:t>
            </w:r>
            <w:r w:rsidRPr="00BD63CB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pl-PL"/>
              </w:rPr>
              <w:t>wysokim, spiczastym, niebieskim</w:t>
            </w:r>
            <w:r w:rsidRPr="00BD63CB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 xml:space="preserve"> kapeluszu, w </w:t>
            </w:r>
            <w:r w:rsidRPr="00BD63CB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pl-PL"/>
              </w:rPr>
              <w:t>długim szarym</w:t>
            </w:r>
            <w:r w:rsidRPr="00BD63CB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 xml:space="preserve"> płaszczu </w:t>
            </w:r>
          </w:p>
          <w:p w:rsidR="00144040" w:rsidRDefault="00E37D13">
            <w:pPr>
              <w:jc w:val="both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BC</w:t>
            </w:r>
          </w:p>
        </w:tc>
        <w:tc>
          <w:tcPr>
            <w:tcW w:w="1725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144040" w:rsidRDefault="001440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144040" w:rsidRDefault="001440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144040" w:rsidRDefault="001440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144040" w:rsidRDefault="001440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44040">
        <w:tc>
          <w:tcPr>
            <w:tcW w:w="742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50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II/1/11.</w:t>
            </w:r>
          </w:p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II/1/12.</w:t>
            </w:r>
          </w:p>
        </w:tc>
        <w:tc>
          <w:tcPr>
            <w:tcW w:w="2637" w:type="dxa"/>
          </w:tcPr>
          <w:p w:rsidR="00144040" w:rsidRPr="00BD63CB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  <w:r w:rsidRPr="00BD63CB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>BC</w:t>
            </w:r>
          </w:p>
          <w:p w:rsidR="00144040" w:rsidRPr="00BD63CB" w:rsidRDefault="001440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</w:p>
          <w:p w:rsidR="00144040" w:rsidRPr="00BD63CB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  <w:r w:rsidRPr="00BD63CB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>Np. Wyrażają stosunek bohatera do przygód</w:t>
            </w:r>
          </w:p>
        </w:tc>
        <w:tc>
          <w:tcPr>
            <w:tcW w:w="1725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144040" w:rsidRDefault="001440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44040" w:rsidRPr="00BD63CB">
        <w:tc>
          <w:tcPr>
            <w:tcW w:w="742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850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III/2/1.</w:t>
            </w:r>
          </w:p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III/2/2.</w:t>
            </w:r>
          </w:p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III/2/10.</w:t>
            </w:r>
          </w:p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II/4/1.</w:t>
            </w:r>
          </w:p>
        </w:tc>
        <w:tc>
          <w:tcPr>
            <w:tcW w:w="2637" w:type="dxa"/>
          </w:tcPr>
          <w:p w:rsidR="00144040" w:rsidRPr="00BD63CB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  <w:r w:rsidRPr="00BD63CB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>Pełna realizacja: wskazanie nadawcy, adresata, czasu, miejsca, celu oraz dwóch argumentów.</w:t>
            </w:r>
          </w:p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Poprawność: dopuszczalne łącznie 2 błędy</w:t>
            </w:r>
          </w:p>
        </w:tc>
        <w:tc>
          <w:tcPr>
            <w:tcW w:w="1725" w:type="dxa"/>
          </w:tcPr>
          <w:p w:rsidR="00144040" w:rsidRPr="00BD63CB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  <w:r w:rsidRPr="00BD63CB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>3 p.</w:t>
            </w:r>
          </w:p>
          <w:p w:rsidR="00144040" w:rsidRPr="00BD63CB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  <w:r w:rsidRPr="00BD63CB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 xml:space="preserve">(2 - </w:t>
            </w:r>
            <w:r w:rsidRPr="00BD63CB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>realizacja tematu, 1 - poprawność językowa, ortograficzna, interpunkcyjna)</w:t>
            </w:r>
          </w:p>
        </w:tc>
      </w:tr>
      <w:tr w:rsidR="00144040">
        <w:tc>
          <w:tcPr>
            <w:tcW w:w="742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850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I/2/2.</w:t>
            </w:r>
          </w:p>
        </w:tc>
        <w:tc>
          <w:tcPr>
            <w:tcW w:w="2637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725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44040">
        <w:tc>
          <w:tcPr>
            <w:tcW w:w="742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850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II/2/8.</w:t>
            </w:r>
          </w:p>
        </w:tc>
        <w:tc>
          <w:tcPr>
            <w:tcW w:w="2637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Np. smutny</w:t>
            </w:r>
          </w:p>
        </w:tc>
        <w:tc>
          <w:tcPr>
            <w:tcW w:w="1725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44040">
        <w:tc>
          <w:tcPr>
            <w:tcW w:w="742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850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I/1/20.</w:t>
            </w:r>
          </w:p>
        </w:tc>
        <w:tc>
          <w:tcPr>
            <w:tcW w:w="2637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725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44040">
        <w:tc>
          <w:tcPr>
            <w:tcW w:w="742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850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III/2/2.</w:t>
            </w:r>
          </w:p>
        </w:tc>
        <w:tc>
          <w:tcPr>
            <w:tcW w:w="2637" w:type="dxa"/>
          </w:tcPr>
          <w:p w:rsidR="00144040" w:rsidRPr="00BD63CB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  <w:r w:rsidRPr="00BD63CB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>Pełna odpowiedź: opinia i uzasadnienie odwołujące się do dwóch sytuacji z lektury</w:t>
            </w:r>
          </w:p>
        </w:tc>
        <w:tc>
          <w:tcPr>
            <w:tcW w:w="1725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44040">
        <w:tc>
          <w:tcPr>
            <w:tcW w:w="742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850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II/4/2.</w:t>
            </w:r>
          </w:p>
        </w:tc>
        <w:tc>
          <w:tcPr>
            <w:tcW w:w="2637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PP</w:t>
            </w:r>
          </w:p>
        </w:tc>
        <w:tc>
          <w:tcPr>
            <w:tcW w:w="1725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44040">
        <w:tc>
          <w:tcPr>
            <w:tcW w:w="742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850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I/1/16.</w:t>
            </w:r>
          </w:p>
        </w:tc>
        <w:tc>
          <w:tcPr>
            <w:tcW w:w="2637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FP</w:t>
            </w:r>
          </w:p>
        </w:tc>
        <w:tc>
          <w:tcPr>
            <w:tcW w:w="1725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44040">
        <w:tc>
          <w:tcPr>
            <w:tcW w:w="742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850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I/1/9.</w:t>
            </w:r>
          </w:p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II/1/1.</w:t>
            </w:r>
          </w:p>
        </w:tc>
        <w:tc>
          <w:tcPr>
            <w:tcW w:w="2637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BC</w:t>
            </w:r>
          </w:p>
        </w:tc>
        <w:tc>
          <w:tcPr>
            <w:tcW w:w="1725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44040">
        <w:tc>
          <w:tcPr>
            <w:tcW w:w="742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850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I/1/7.</w:t>
            </w:r>
          </w:p>
        </w:tc>
        <w:tc>
          <w:tcPr>
            <w:tcW w:w="2637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DABC</w:t>
            </w:r>
          </w:p>
        </w:tc>
        <w:tc>
          <w:tcPr>
            <w:tcW w:w="1725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44040">
        <w:tc>
          <w:tcPr>
            <w:tcW w:w="742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850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I/1/9.</w:t>
            </w:r>
          </w:p>
        </w:tc>
        <w:tc>
          <w:tcPr>
            <w:tcW w:w="2637" w:type="dxa"/>
          </w:tcPr>
          <w:p w:rsidR="00144040" w:rsidRPr="00BD63CB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  <w:r w:rsidRPr="00BD63CB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>Po jednym punkcie za poprawnie wypełniony wiersz tabeli</w:t>
            </w:r>
          </w:p>
        </w:tc>
        <w:tc>
          <w:tcPr>
            <w:tcW w:w="1725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44040">
        <w:tc>
          <w:tcPr>
            <w:tcW w:w="742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850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I/1/20.</w:t>
            </w:r>
          </w:p>
        </w:tc>
        <w:tc>
          <w:tcPr>
            <w:tcW w:w="2637" w:type="dxa"/>
          </w:tcPr>
          <w:p w:rsidR="00144040" w:rsidRPr="00BD63CB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  <w:r w:rsidRPr="00BD63CB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>Po jednym punkcie za poprawnie wypełniona kolumnę tabeli</w:t>
            </w:r>
          </w:p>
        </w:tc>
        <w:tc>
          <w:tcPr>
            <w:tcW w:w="1725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44040">
        <w:tc>
          <w:tcPr>
            <w:tcW w:w="742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17.</w:t>
            </w:r>
          </w:p>
        </w:tc>
        <w:tc>
          <w:tcPr>
            <w:tcW w:w="1850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III/2/2.</w:t>
            </w:r>
          </w:p>
        </w:tc>
        <w:tc>
          <w:tcPr>
            <w:tcW w:w="2637" w:type="dxa"/>
          </w:tcPr>
          <w:p w:rsidR="00144040" w:rsidRPr="00BD63CB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  <w:r w:rsidRPr="00BD63CB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>Pełna odpowiedź zawiera stanowisko ucznia i</w:t>
            </w:r>
            <w:r w:rsidRPr="00BD63CB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 xml:space="preserve"> dwa potwierdzające je argumenty</w:t>
            </w:r>
          </w:p>
        </w:tc>
        <w:tc>
          <w:tcPr>
            <w:tcW w:w="1725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44040">
        <w:tc>
          <w:tcPr>
            <w:tcW w:w="742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850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I/2/11.</w:t>
            </w:r>
          </w:p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II/1/11.</w:t>
            </w:r>
          </w:p>
        </w:tc>
        <w:tc>
          <w:tcPr>
            <w:tcW w:w="2637" w:type="dxa"/>
          </w:tcPr>
          <w:p w:rsidR="00144040" w:rsidRPr="00BD63CB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  <w:r w:rsidRPr="00BD63CB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>Pełna odpowiedź zawiera trzy zasady sformułowane we wskazanym trybie.</w:t>
            </w:r>
          </w:p>
          <w:p w:rsidR="00144040" w:rsidRPr="00BD63CB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  <w:r w:rsidRPr="00BD63CB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>Trzy zasady w innym niż wskazany w poleceniu trybie - 1 p.</w:t>
            </w:r>
          </w:p>
        </w:tc>
        <w:tc>
          <w:tcPr>
            <w:tcW w:w="1725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44040">
        <w:tc>
          <w:tcPr>
            <w:tcW w:w="742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850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III/2/1.</w:t>
            </w:r>
          </w:p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III/2/2.</w:t>
            </w:r>
          </w:p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III/2/10.</w:t>
            </w:r>
          </w:p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II/4/1.</w:t>
            </w:r>
          </w:p>
        </w:tc>
        <w:tc>
          <w:tcPr>
            <w:tcW w:w="2637" w:type="dxa"/>
          </w:tcPr>
          <w:p w:rsidR="00144040" w:rsidRPr="00BD63CB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  <w:r w:rsidRPr="00BD63CB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 xml:space="preserve">Pełna realizacja tematu </w:t>
            </w:r>
            <w:r w:rsidRPr="00BD63CB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>wymaga przynajmniej 4 elementów urozmaicających fabułę, odwołania się do wszystkch elementów tematu oraz formy opowiadania.</w:t>
            </w:r>
          </w:p>
          <w:p w:rsidR="00144040" w:rsidRPr="00BD63CB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  <w:r w:rsidRPr="00BD63CB"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  <w:t xml:space="preserve">Kryteria oceny kompozycji, stylu, poprawności językowej, ortograficznej zgodne z Informatorem CKE </w:t>
            </w:r>
          </w:p>
        </w:tc>
        <w:tc>
          <w:tcPr>
            <w:tcW w:w="1725" w:type="dxa"/>
          </w:tcPr>
          <w:p w:rsidR="00144040" w:rsidRDefault="00E37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144040" w:rsidRDefault="00144040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  <w:sectPr w:rsidR="00144040">
          <w:footerReference w:type="default" r:id="rId8"/>
          <w:footerReference w:type="first" r:id="rId9"/>
          <w:pgSz w:w="11906" w:h="16838"/>
          <w:pgMar w:top="1418" w:right="1134" w:bottom="1418" w:left="1701" w:header="708" w:footer="708" w:gutter="0"/>
          <w:cols w:space="708"/>
          <w:titlePg/>
          <w:docGrid w:linePitch="360"/>
        </w:sectPr>
      </w:pPr>
    </w:p>
    <w:p w:rsidR="00144040" w:rsidRDefault="00144040"/>
    <w:sectPr w:rsidR="00144040" w:rsidSect="0014404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D13" w:rsidRDefault="00E37D13" w:rsidP="00144040">
      <w:r>
        <w:separator/>
      </w:r>
    </w:p>
  </w:endnote>
  <w:endnote w:type="continuationSeparator" w:id="1">
    <w:p w:rsidR="00E37D13" w:rsidRDefault="00E37D13" w:rsidP="00144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040" w:rsidRDefault="00144040">
    <w:pPr>
      <w:spacing w:line="252" w:lineRule="auto"/>
      <w:jc w:val="both"/>
      <w:rPr>
        <w:rFonts w:ascii="Times New Roman" w:eastAsia="Calibri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040" w:rsidRDefault="00144040">
    <w:pPr>
      <w:spacing w:line="252" w:lineRule="auto"/>
      <w:jc w:val="both"/>
      <w:rPr>
        <w:rFonts w:ascii="Times New Roman" w:eastAsia="Calibri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D13" w:rsidRDefault="00E37D13" w:rsidP="00144040">
      <w:r>
        <w:separator/>
      </w:r>
    </w:p>
  </w:footnote>
  <w:footnote w:type="continuationSeparator" w:id="1">
    <w:p w:rsidR="00E37D13" w:rsidRDefault="00E37D13" w:rsidP="00144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6D917D"/>
    <w:multiLevelType w:val="singleLevel"/>
    <w:tmpl w:val="D76D917D"/>
    <w:lvl w:ilvl="0">
      <w:start w:val="1"/>
      <w:numFmt w:val="upperLetter"/>
      <w:suff w:val="space"/>
      <w:lvlText w:val="%1."/>
      <w:lvlJc w:val="left"/>
    </w:lvl>
  </w:abstractNum>
  <w:abstractNum w:abstractNumId="1">
    <w:nsid w:val="06954339"/>
    <w:multiLevelType w:val="multilevel"/>
    <w:tmpl w:val="06954339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54FAE"/>
    <w:multiLevelType w:val="singleLevel"/>
    <w:tmpl w:val="5E354FAE"/>
    <w:lvl w:ilvl="0">
      <w:start w:val="1"/>
      <w:numFmt w:val="decimal"/>
      <w:suff w:val="space"/>
      <w:lvlText w:val="%1."/>
      <w:lvlJc w:val="left"/>
    </w:lvl>
  </w:abstractNum>
  <w:abstractNum w:abstractNumId="3">
    <w:nsid w:val="687A4D9E"/>
    <w:multiLevelType w:val="multilevel"/>
    <w:tmpl w:val="687A4D9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040"/>
    <w:rsid w:val="00144040"/>
    <w:rsid w:val="00BD63CB"/>
    <w:rsid w:val="00E37D13"/>
    <w:rsid w:val="080177CB"/>
    <w:rsid w:val="16CE3395"/>
    <w:rsid w:val="7BE1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4040"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uiPriority w:val="39"/>
    <w:qFormat/>
    <w:rsid w:val="00144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61">
    <w:name w:val="Tabela - Siatka61"/>
    <w:uiPriority w:val="39"/>
    <w:qFormat/>
    <w:rsid w:val="00144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1999</Words>
  <Characters>11998</Characters>
  <Application>Microsoft Office Word</Application>
  <DocSecurity>0</DocSecurity>
  <Lines>99</Lines>
  <Paragraphs>27</Paragraphs>
  <ScaleCrop>false</ScaleCrop>
  <Company/>
  <LinksUpToDate>false</LinksUpToDate>
  <CharactersWithSpaces>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Doradca1</cp:lastModifiedBy>
  <cp:revision>2</cp:revision>
  <dcterms:created xsi:type="dcterms:W3CDTF">2022-09-07T12:43:00Z</dcterms:created>
  <dcterms:modified xsi:type="dcterms:W3CDTF">2022-09-07T12:43:00Z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E51A427110494599BE2053A69D8642AB</vt:lpwstr>
  </property>
</Properties>
</file>