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9B" w:rsidRPr="0007229B" w:rsidRDefault="0007229B" w:rsidP="0007229B">
      <w:pPr>
        <w:spacing w:after="150" w:line="240" w:lineRule="auto"/>
        <w:jc w:val="center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Temat: </w:t>
      </w:r>
      <w:r w:rsidRPr="0007229B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Związek między bokami w trójkącie prostokątnym – twierdzenie Pitagorasa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Czas: 45 min.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Treści nauczania z podstawy programowej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Uczeń: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- zna i stosuje w sytuacjach praktycznych twierdzenie Pitagorasa (VIII.8)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Cel główny:</w:t>
      </w:r>
    </w:p>
    <w:p w:rsidR="0007229B" w:rsidRPr="0007229B" w:rsidRDefault="0007229B" w:rsidP="000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poznanie dowodu twierdzenia Pitagorasa.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Cele operacyjne: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Uczeń:</w:t>
      </w:r>
    </w:p>
    <w:p w:rsidR="0007229B" w:rsidRDefault="0007229B" w:rsidP="00072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zna nazwy boków w trójkącie prostokątnym,</w:t>
      </w:r>
    </w:p>
    <w:p w:rsidR="0007229B" w:rsidRPr="0007229B" w:rsidRDefault="0007229B" w:rsidP="00072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rozpoznaje twierdzenie Pitagorasa,</w:t>
      </w:r>
      <w:r w:rsidRPr="0007229B"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  <w:t xml:space="preserve"> </w:t>
      </w:r>
    </w:p>
    <w:p w:rsidR="0007229B" w:rsidRPr="0007229B" w:rsidRDefault="0007229B" w:rsidP="000722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  <w:t>kształtuje swoją spostrzegawczość,</w:t>
      </w:r>
    </w:p>
    <w:p w:rsidR="0007229B" w:rsidRPr="0007229B" w:rsidRDefault="0007229B" w:rsidP="000722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  <w:t>używa języka matematycznego.</w:t>
      </w:r>
    </w:p>
    <w:p w:rsidR="0007229B" w:rsidRPr="0007229B" w:rsidRDefault="0007229B" w:rsidP="000722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przedstawia wzorem zależności pomiędzy bokami trójkąta prostokątnego,</w:t>
      </w:r>
    </w:p>
    <w:p w:rsidR="0007229B" w:rsidRPr="0007229B" w:rsidRDefault="0007229B" w:rsidP="000722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oblicza długość jednego z boków trójkąta prostokątnego, mając dane długości dwóch pozostałych boków,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Metody i formy pracy:</w:t>
      </w:r>
    </w:p>
    <w:p w:rsidR="0007229B" w:rsidRPr="0007229B" w:rsidRDefault="0007229B" w:rsidP="000722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pokaz animacji dowodu twierdzenia Pitagorasa,</w:t>
      </w:r>
    </w:p>
    <w:p w:rsidR="0007229B" w:rsidRPr="0007229B" w:rsidRDefault="0007229B" w:rsidP="000722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ćwiczenia praktyczne z wykorzystaniem tablicy interaktywnej,</w:t>
      </w:r>
    </w:p>
    <w:p w:rsidR="0007229B" w:rsidRPr="0007229B" w:rsidRDefault="0007229B" w:rsidP="000722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praca grupowa i zespołowa z podręcznikiem.</w:t>
      </w:r>
    </w:p>
    <w:p w:rsidR="0007229B" w:rsidRPr="0007229B" w:rsidRDefault="0007229B" w:rsidP="000722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uczenie się poprzez działanie,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Pomoce i środki dydaktyczne: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podręcznik;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tablica interaktywna,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karty pracy,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kalkulatory,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prezentacja multimedialna Power Point „Pitagoras”,</w:t>
      </w:r>
    </w:p>
    <w:p w:rsidR="0007229B" w:rsidRPr="0007229B" w:rsidRDefault="0007229B" w:rsidP="000722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animacja dowodu twierdzenia Pitagorasa.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PRZEBIEG LEKCJI: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i/>
          <w:iCs/>
          <w:color w:val="464646"/>
          <w:sz w:val="20"/>
          <w:szCs w:val="20"/>
          <w:lang w:eastAsia="pl-PL"/>
        </w:rPr>
        <w:t>Część wstępna</w:t>
      </w:r>
    </w:p>
    <w:p w:rsidR="0007229B" w:rsidRPr="0007229B" w:rsidRDefault="0007229B" w:rsidP="000722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Czynności organizacyjne.</w:t>
      </w:r>
    </w:p>
    <w:p w:rsidR="0007229B" w:rsidRPr="0007229B" w:rsidRDefault="0007229B" w:rsidP="000722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Przypomnienie nazw boków w trójkącie prostokątnym.</w:t>
      </w:r>
    </w:p>
    <w:p w:rsidR="0007229B" w:rsidRPr="0007229B" w:rsidRDefault="0007229B" w:rsidP="000722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Zapoznanie uczniów z celami lekcji.</w:t>
      </w:r>
    </w:p>
    <w:p w:rsidR="0007229B" w:rsidRPr="0007229B" w:rsidRDefault="0007229B" w:rsidP="00DD69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Podanie tematu lekcji.</w:t>
      </w:r>
      <w:r w:rsidR="00DD6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 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i/>
          <w:iCs/>
          <w:color w:val="464646"/>
          <w:sz w:val="20"/>
          <w:szCs w:val="20"/>
          <w:lang w:eastAsia="pl-PL"/>
        </w:rPr>
        <w:t>Część właściwa</w:t>
      </w:r>
    </w:p>
    <w:p w:rsidR="0007229B" w:rsidRPr="0007229B" w:rsidRDefault="00DD6978" w:rsidP="00EF4B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>
        <w:t xml:space="preserve">Krótki film, aby wywołać pozytywne emocje </w:t>
      </w:r>
      <w:hyperlink r:id="rId5" w:history="1">
        <w:r w:rsidRPr="00894EB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https://www.youtube.com/watch?time_continue=87&amp;v=AhFjfCdG61Y</w:t>
        </w:r>
      </w:hyperlink>
      <w:r w:rsidR="00EF4BD3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</w:p>
    <w:p w:rsidR="0007229B" w:rsidRPr="0007229B" w:rsidRDefault="0007229B" w:rsidP="000722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Podział klasy na trzyosobowe grupy. 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Uczniowie rysują trójkąty prostokątne, mierzą długości ich boków i obliczają kwadraty długości boków. Mogą korzystać z kalkulatorów.</w:t>
      </w:r>
    </w:p>
    <w:p w:rsidR="0007229B" w:rsidRPr="0007229B" w:rsidRDefault="0007229B" w:rsidP="000722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Zapisanie wyników na tablicy interaktywnej. Zwrócenie uwagi uczniom na to, że doświadczenie, które przeprowadzili, nie jest dowodem, lecz sprawdzeniem tezy twierdzenia na kilku przykładach.</w:t>
      </w:r>
    </w:p>
    <w:p w:rsidR="0007229B" w:rsidRPr="0007229B" w:rsidRDefault="0007229B" w:rsidP="000722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Odczytanie i zapisanie w zeszytach treści twierdzenia Pitagorasa.</w:t>
      </w:r>
    </w:p>
    <w:p w:rsidR="0007229B" w:rsidRPr="0007229B" w:rsidRDefault="0007229B" w:rsidP="000722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Pokaz animacji dowodu twierdzenia Pitagorasa ze strony internetowej</w:t>
      </w:r>
      <w:r w:rsidR="00EF4BD3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: </w:t>
      </w:r>
      <w:hyperlink r:id="rId6" w:history="1">
        <w:r w:rsidR="00EF4BD3" w:rsidRPr="006E37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https://www.youtube.com/watch?v=I8FHN7b4bYY</w:t>
        </w:r>
      </w:hyperlink>
      <w:r w:rsidR="00EF4BD3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,  </w:t>
      </w:r>
      <w:hyperlink r:id="rId7" w:history="1">
        <w:r w:rsidR="00EF4BD3" w:rsidRPr="006E37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https://www.youtube.com/watch?v=19bXNGf-mQI</w:t>
        </w:r>
      </w:hyperlink>
      <w:r w:rsidR="00EF4BD3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Omówienie pokazu i dowodu twierdzenia.</w:t>
      </w:r>
    </w:p>
    <w:p w:rsidR="0007229B" w:rsidRPr="0007229B" w:rsidRDefault="0007229B" w:rsidP="000722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Rozwiązywanie zadań z wykorzystaniem twierdzenia Pitagorasa. Zapis rozwiązań na tablicy i w zeszytach.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Zadanie 2 strona 266 – po 2 przykłady z każdego poziomu. W tym zadaniu uczniowie ćwiczą umiejętność obliczania długości jednego z boków trójkąta prostokątnego, mając dane długości dwóch pozostałych boków.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</w:p>
    <w:p w:rsidR="0007229B" w:rsidRPr="0007229B" w:rsidRDefault="0007229B" w:rsidP="0007229B">
      <w:pPr>
        <w:spacing w:after="150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i/>
          <w:iCs/>
          <w:color w:val="464646"/>
          <w:sz w:val="20"/>
          <w:szCs w:val="20"/>
          <w:lang w:eastAsia="pl-PL"/>
        </w:rPr>
        <w:t>Część podsumowująca</w:t>
      </w:r>
    </w:p>
    <w:p w:rsidR="0007229B" w:rsidRPr="0007229B" w:rsidRDefault="0007229B" w:rsidP="000722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Przypomnienie twierdzenia Pitagorasa i jego interpretacji.</w:t>
      </w:r>
    </w:p>
    <w:p w:rsidR="0007229B" w:rsidRPr="0007229B" w:rsidRDefault="0007229B" w:rsidP="000722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Ocena aktywności uczniów na lekcji.</w:t>
      </w:r>
    </w:p>
    <w:p w:rsidR="0007229B" w:rsidRPr="0007229B" w:rsidRDefault="0007229B" w:rsidP="000722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64646"/>
          <w:sz w:val="21"/>
          <w:szCs w:val="21"/>
          <w:lang w:eastAsia="pl-PL"/>
        </w:rPr>
      </w:pPr>
      <w:r w:rsidRPr="0007229B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Zadanie pracy domowej:</w:t>
      </w:r>
    </w:p>
    <w:p w:rsidR="0077131A" w:rsidRDefault="00DD6978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Rozwiąż poniższe zadania:</w:t>
      </w:r>
    </w:p>
    <w:p w:rsidR="00DD6978" w:rsidRDefault="00DD6978">
      <w:hyperlink r:id="rId8" w:history="1">
        <w:r w:rsidRPr="00894EB6">
          <w:rPr>
            <w:rStyle w:val="Hipercze"/>
          </w:rPr>
          <w:t>https://learningapps.org/4383854</w:t>
        </w:r>
      </w:hyperlink>
      <w:r>
        <w:t xml:space="preserve"> </w:t>
      </w:r>
    </w:p>
    <w:p w:rsidR="00DD6978" w:rsidRDefault="00DF4422">
      <w:r>
        <w:t>Wykonaj 3 ćwiczenia:</w:t>
      </w:r>
      <w:bookmarkStart w:id="0" w:name="_GoBack"/>
      <w:bookmarkEnd w:id="0"/>
    </w:p>
    <w:p w:rsidR="00DD6978" w:rsidRDefault="00DD6978">
      <w:hyperlink r:id="rId9" w:history="1">
        <w:r w:rsidRPr="00894EB6">
          <w:rPr>
            <w:rStyle w:val="Hipercze"/>
          </w:rPr>
          <w:t>https://pl.khanacademy.org/math/cc-eighth-grade-math/cc-8th-geometry</w:t>
        </w:r>
      </w:hyperlink>
      <w:r>
        <w:t xml:space="preserve"> </w:t>
      </w:r>
    </w:p>
    <w:sectPr w:rsidR="00DD6978" w:rsidSect="00072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215"/>
    <w:multiLevelType w:val="multilevel"/>
    <w:tmpl w:val="BC5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74585"/>
    <w:multiLevelType w:val="multilevel"/>
    <w:tmpl w:val="6C1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00C14"/>
    <w:multiLevelType w:val="multilevel"/>
    <w:tmpl w:val="07D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D35A1"/>
    <w:multiLevelType w:val="multilevel"/>
    <w:tmpl w:val="2A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10E92"/>
    <w:multiLevelType w:val="multilevel"/>
    <w:tmpl w:val="4A3A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01EC7"/>
    <w:multiLevelType w:val="multilevel"/>
    <w:tmpl w:val="C03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17BFF"/>
    <w:multiLevelType w:val="multilevel"/>
    <w:tmpl w:val="742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B6F49"/>
    <w:multiLevelType w:val="multilevel"/>
    <w:tmpl w:val="478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84775"/>
    <w:multiLevelType w:val="multilevel"/>
    <w:tmpl w:val="0E9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D0938"/>
    <w:multiLevelType w:val="multilevel"/>
    <w:tmpl w:val="9D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E0C48"/>
    <w:multiLevelType w:val="multilevel"/>
    <w:tmpl w:val="C10E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B"/>
    <w:rsid w:val="0007229B"/>
    <w:rsid w:val="0077131A"/>
    <w:rsid w:val="00DD6978"/>
    <w:rsid w:val="00DF4422"/>
    <w:rsid w:val="00E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423B6"/>
  <w15:chartTrackingRefBased/>
  <w15:docId w15:val="{48F33398-EB57-4F84-A5FD-9C3A1E7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383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9bXNGf-m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FHN7b4b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87&amp;v=AhFjfCdG61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khanacademy.org/math/cc-eighth-grade-math/cc-8th-geomet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2</cp:revision>
  <dcterms:created xsi:type="dcterms:W3CDTF">2019-04-03T15:52:00Z</dcterms:created>
  <dcterms:modified xsi:type="dcterms:W3CDTF">2019-04-03T15:52:00Z</dcterms:modified>
</cp:coreProperties>
</file>